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CB92163" w14:textId="7B76A4D9" w:rsidR="008236CA" w:rsidRPr="00D36377" w:rsidRDefault="008236CA" w:rsidP="00DE64C9">
      <w:pPr>
        <w:tabs>
          <w:tab w:val="left" w:pos="0"/>
        </w:tabs>
        <w:spacing w:line="276" w:lineRule="auto"/>
        <w:ind w:right="-285"/>
        <w:jc w:val="center"/>
        <w:rPr>
          <w:rFonts w:ascii="Arial" w:eastAsia="Arial" w:hAnsi="Arial" w:cs="Arial"/>
          <w:b/>
          <w:bCs/>
          <w:color w:val="auto"/>
          <w:sz w:val="24"/>
          <w:szCs w:val="24"/>
          <w:lang w:eastAsia="es-ES"/>
        </w:rPr>
      </w:pPr>
      <w:r w:rsidRPr="00D36377">
        <w:rPr>
          <w:rFonts w:ascii="Arial" w:eastAsia="Arial" w:hAnsi="Arial" w:cs="Arial"/>
          <w:b/>
          <w:bCs/>
          <w:color w:val="auto"/>
          <w:sz w:val="24"/>
          <w:szCs w:val="24"/>
          <w:lang w:eastAsia="es-ES"/>
        </w:rPr>
        <w:t>ANEXO I</w:t>
      </w:r>
    </w:p>
    <w:p w14:paraId="1B0E3DFF" w14:textId="1860B66F" w:rsidR="008236CA" w:rsidRPr="00D36377" w:rsidRDefault="000E2C25" w:rsidP="00184F54">
      <w:pPr>
        <w:tabs>
          <w:tab w:val="left" w:pos="0"/>
        </w:tabs>
        <w:spacing w:before="100" w:beforeAutospacing="1" w:after="159" w:line="240" w:lineRule="auto"/>
        <w:ind w:right="-285" w:firstLine="426"/>
        <w:jc w:val="both"/>
        <w:rPr>
          <w:rFonts w:ascii="Arial" w:eastAsia="Times New Roman" w:hAnsi="Arial" w:cs="Arial"/>
          <w:b/>
          <w:bCs/>
          <w:color w:val="auto"/>
          <w:sz w:val="24"/>
          <w:szCs w:val="24"/>
          <w:lang w:eastAsia="es-ES"/>
        </w:rPr>
      </w:pPr>
      <w:r w:rsidRPr="00D36377">
        <w:rPr>
          <w:rFonts w:ascii="Arial" w:eastAsia="Times New Roman" w:hAnsi="Arial" w:cs="Arial"/>
          <w:b/>
          <w:bCs/>
          <w:color w:val="auto"/>
          <w:sz w:val="24"/>
          <w:szCs w:val="24"/>
          <w:lang w:eastAsia="es-ES"/>
        </w:rPr>
        <w:t xml:space="preserve">SOLICITUD DE AYUDAS DESTINADAS </w:t>
      </w:r>
      <w:r w:rsidR="00A125C3" w:rsidRPr="00D36377">
        <w:rPr>
          <w:rFonts w:ascii="Arial" w:hAnsi="Arial" w:cs="Arial"/>
          <w:b/>
          <w:bCs/>
          <w:sz w:val="24"/>
          <w:szCs w:val="24"/>
        </w:rPr>
        <w:t>A ECOSISTEMAS EMPRENDEDORES PARA UN TERRITORIO RURAL Y MARINO INTELIGENTE (TRIRURALTECH)</w:t>
      </w:r>
      <w:r w:rsidRPr="00D36377">
        <w:rPr>
          <w:rFonts w:ascii="Arial" w:eastAsia="Times New Roman" w:hAnsi="Arial" w:cs="Arial"/>
          <w:b/>
          <w:bCs/>
          <w:color w:val="auto"/>
          <w:sz w:val="24"/>
          <w:szCs w:val="24"/>
          <w:lang w:eastAsia="es-ES"/>
        </w:rPr>
        <w:t xml:space="preserve"> EN EL ÁMBITO DEL PROGRAMA “REDES TERRITORIALES DE ESPECIALIZACIÓN TECNOLÓGICA (RETECH)” DEL PLAN DE RECUPERACIÓN, TRANSFORMACIÓN Y RESILIENCIA EN LA COMUNIDAD AUTÓNOMA DE </w:t>
      </w:r>
      <w:r w:rsidR="007052A4">
        <w:rPr>
          <w:rFonts w:ascii="Arial" w:eastAsia="Times New Roman" w:hAnsi="Arial" w:cs="Arial"/>
          <w:b/>
          <w:bCs/>
          <w:color w:val="auto"/>
          <w:sz w:val="24"/>
          <w:szCs w:val="24"/>
          <w:lang w:eastAsia="es-ES"/>
        </w:rPr>
        <w:t>CANTABRIA</w:t>
      </w:r>
    </w:p>
    <w:p w14:paraId="0C6D107E" w14:textId="77777777" w:rsidR="008236CA" w:rsidRPr="00D36377" w:rsidRDefault="008236CA" w:rsidP="00B942CA">
      <w:pPr>
        <w:tabs>
          <w:tab w:val="left" w:pos="0"/>
          <w:tab w:val="left" w:leader="dot" w:pos="8935"/>
          <w:tab w:val="left" w:pos="12762"/>
        </w:tabs>
        <w:spacing w:after="170"/>
        <w:ind w:right="-285" w:firstLine="426"/>
        <w:rPr>
          <w:rFonts w:ascii="Arial" w:hAnsi="Arial" w:cs="Arial"/>
          <w:color w:val="auto"/>
          <w:sz w:val="24"/>
          <w:szCs w:val="24"/>
        </w:rPr>
      </w:pPr>
      <w:r w:rsidRPr="00D36377">
        <w:rPr>
          <w:rFonts w:ascii="Arial" w:eastAsia="Arial" w:hAnsi="Arial" w:cs="Arial"/>
          <w:bCs/>
          <w:color w:val="auto"/>
          <w:sz w:val="24"/>
          <w:szCs w:val="24"/>
        </w:rPr>
        <w:t>1. DATOS ENTIDAD SOLICITANTE:</w:t>
      </w:r>
      <w:bookmarkStart w:id="0" w:name="_GoBack"/>
      <w:bookmarkEnd w:id="0"/>
    </w:p>
    <w:tbl>
      <w:tblPr>
        <w:tblW w:w="10739" w:type="dxa"/>
        <w:tblLayout w:type="fixed"/>
        <w:tblLook w:val="06A0" w:firstRow="1" w:lastRow="0" w:firstColumn="1" w:lastColumn="0" w:noHBand="1" w:noVBand="1"/>
      </w:tblPr>
      <w:tblGrid>
        <w:gridCol w:w="1408"/>
        <w:gridCol w:w="2268"/>
        <w:gridCol w:w="236"/>
        <w:gridCol w:w="1252"/>
        <w:gridCol w:w="496"/>
        <w:gridCol w:w="378"/>
        <w:gridCol w:w="236"/>
        <w:gridCol w:w="804"/>
        <w:gridCol w:w="742"/>
        <w:gridCol w:w="1809"/>
        <w:gridCol w:w="1110"/>
      </w:tblGrid>
      <w:tr w:rsidR="00E54246" w:rsidRPr="00D36377" w14:paraId="5E977D78" w14:textId="77777777" w:rsidTr="00854447">
        <w:trPr>
          <w:gridAfter w:val="1"/>
          <w:wAfter w:w="1110" w:type="dxa"/>
          <w:trHeight w:val="300"/>
        </w:trPr>
        <w:tc>
          <w:tcPr>
            <w:tcW w:w="9629" w:type="dxa"/>
            <w:gridSpan w:val="10"/>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FFFFF" w:themeFill="background1"/>
            <w:tcMar>
              <w:top w:w="55" w:type="dxa"/>
              <w:left w:w="55" w:type="dxa"/>
              <w:bottom w:w="55" w:type="dxa"/>
              <w:right w:w="55" w:type="dxa"/>
            </w:tcMar>
            <w:vAlign w:val="center"/>
          </w:tcPr>
          <w:p w14:paraId="4F1E75BC" w14:textId="1FAF8294" w:rsidR="008236CA" w:rsidRPr="00D36377" w:rsidRDefault="00854447" w:rsidP="00B942CA">
            <w:pPr>
              <w:tabs>
                <w:tab w:val="left" w:pos="0"/>
              </w:tabs>
              <w:spacing w:before="57" w:after="57" w:line="252" w:lineRule="auto"/>
              <w:ind w:right="-285" w:firstLine="426"/>
              <w:rPr>
                <w:rFonts w:ascii="Arial" w:hAnsi="Arial" w:cs="Arial"/>
                <w:color w:val="auto"/>
                <w:sz w:val="24"/>
                <w:szCs w:val="24"/>
              </w:rPr>
            </w:pPr>
            <w:r>
              <w:rPr>
                <w:rFonts w:ascii="Arial" w:eastAsia="Arial" w:hAnsi="Arial" w:cs="Arial"/>
                <w:bCs/>
                <w:color w:val="auto"/>
                <w:sz w:val="24"/>
                <w:szCs w:val="24"/>
              </w:rPr>
              <w:t xml:space="preserve">ENTIDAD SOLICITANTE: </w:t>
            </w:r>
          </w:p>
        </w:tc>
      </w:tr>
      <w:tr w:rsidR="00E54246" w:rsidRPr="00D36377" w14:paraId="78240D9F" w14:textId="77777777" w:rsidTr="00A33CD5">
        <w:trPr>
          <w:gridAfter w:val="1"/>
          <w:wAfter w:w="1110" w:type="dxa"/>
          <w:trHeight w:val="300"/>
        </w:trPr>
        <w:tc>
          <w:tcPr>
            <w:tcW w:w="1408" w:type="dxa"/>
            <w:tcBorders>
              <w:top w:val="single" w:sz="8" w:space="0" w:color="000000" w:themeColor="text1"/>
              <w:left w:val="single" w:sz="8" w:space="0" w:color="000000" w:themeColor="text1"/>
              <w:bottom w:val="single" w:sz="8" w:space="0" w:color="000000" w:themeColor="text1"/>
              <w:right w:val="nil"/>
            </w:tcBorders>
            <w:tcMar>
              <w:top w:w="55" w:type="dxa"/>
              <w:left w:w="55" w:type="dxa"/>
              <w:bottom w:w="55" w:type="dxa"/>
              <w:right w:w="55" w:type="dxa"/>
            </w:tcMar>
            <w:vAlign w:val="center"/>
          </w:tcPr>
          <w:p w14:paraId="74B54C11" w14:textId="77777777" w:rsidR="008236CA" w:rsidRPr="00D36377" w:rsidRDefault="008236CA" w:rsidP="00B942CA">
            <w:pPr>
              <w:tabs>
                <w:tab w:val="left" w:pos="0"/>
                <w:tab w:val="left" w:leader="dot" w:pos="8935"/>
                <w:tab w:val="left" w:pos="12762"/>
              </w:tabs>
              <w:spacing w:before="57" w:after="57"/>
              <w:ind w:right="-285" w:firstLine="426"/>
              <w:rPr>
                <w:rFonts w:ascii="Arial" w:hAnsi="Arial" w:cs="Arial"/>
                <w:color w:val="auto"/>
                <w:sz w:val="24"/>
                <w:szCs w:val="24"/>
              </w:rPr>
            </w:pPr>
            <w:r w:rsidRPr="00D36377">
              <w:rPr>
                <w:rFonts w:ascii="Arial" w:eastAsia="Arial" w:hAnsi="Arial" w:cs="Arial"/>
                <w:color w:val="auto"/>
                <w:sz w:val="24"/>
                <w:szCs w:val="24"/>
              </w:rPr>
              <w:t>N.I.F.</w:t>
            </w:r>
          </w:p>
        </w:tc>
        <w:tc>
          <w:tcPr>
            <w:tcW w:w="2268" w:type="dxa"/>
            <w:tcBorders>
              <w:top w:val="nil"/>
              <w:left w:val="single" w:sz="8" w:space="0" w:color="000000" w:themeColor="text1"/>
              <w:bottom w:val="single" w:sz="8" w:space="0" w:color="000000" w:themeColor="text1"/>
              <w:right w:val="nil"/>
            </w:tcBorders>
            <w:tcMar>
              <w:top w:w="55" w:type="dxa"/>
              <w:left w:w="55" w:type="dxa"/>
              <w:bottom w:w="55" w:type="dxa"/>
              <w:right w:w="55" w:type="dxa"/>
            </w:tcMar>
            <w:vAlign w:val="center"/>
          </w:tcPr>
          <w:p w14:paraId="6A342275" w14:textId="77777777" w:rsidR="008236CA" w:rsidRPr="00D36377" w:rsidRDefault="008236CA" w:rsidP="00B942CA">
            <w:pPr>
              <w:tabs>
                <w:tab w:val="left" w:pos="0"/>
              </w:tabs>
              <w:spacing w:before="57" w:after="57"/>
              <w:ind w:right="-285" w:firstLine="426"/>
              <w:rPr>
                <w:rFonts w:ascii="Arial" w:hAnsi="Arial" w:cs="Arial"/>
                <w:color w:val="auto"/>
                <w:sz w:val="24"/>
                <w:szCs w:val="24"/>
              </w:rPr>
            </w:pPr>
            <w:r w:rsidRPr="00D36377">
              <w:rPr>
                <w:rFonts w:ascii="Arial" w:eastAsia="Arial" w:hAnsi="Arial" w:cs="Arial"/>
                <w:bCs/>
                <w:color w:val="auto"/>
                <w:sz w:val="24"/>
                <w:szCs w:val="24"/>
              </w:rPr>
              <w:t xml:space="preserve"> </w:t>
            </w:r>
          </w:p>
        </w:tc>
        <w:tc>
          <w:tcPr>
            <w:tcW w:w="1984" w:type="dxa"/>
            <w:gridSpan w:val="3"/>
            <w:tcBorders>
              <w:top w:val="single" w:sz="8" w:space="0" w:color="000000" w:themeColor="text1"/>
              <w:left w:val="single" w:sz="8" w:space="0" w:color="000000" w:themeColor="text1"/>
              <w:bottom w:val="single" w:sz="8" w:space="0" w:color="000000" w:themeColor="text1"/>
              <w:right w:val="nil"/>
            </w:tcBorders>
            <w:tcMar>
              <w:top w:w="55" w:type="dxa"/>
              <w:left w:w="55" w:type="dxa"/>
              <w:bottom w:w="55" w:type="dxa"/>
              <w:right w:w="55" w:type="dxa"/>
            </w:tcMar>
            <w:vAlign w:val="center"/>
          </w:tcPr>
          <w:p w14:paraId="6D1ACD20" w14:textId="77777777" w:rsidR="008236CA" w:rsidRPr="00D36377" w:rsidRDefault="008236CA" w:rsidP="00B942CA">
            <w:pPr>
              <w:tabs>
                <w:tab w:val="left" w:pos="0"/>
              </w:tabs>
              <w:spacing w:before="57" w:after="57" w:line="252" w:lineRule="auto"/>
              <w:ind w:right="-285" w:firstLine="426"/>
              <w:rPr>
                <w:rFonts w:ascii="Arial" w:hAnsi="Arial" w:cs="Arial"/>
                <w:color w:val="auto"/>
                <w:sz w:val="24"/>
                <w:szCs w:val="24"/>
              </w:rPr>
            </w:pPr>
            <w:r w:rsidRPr="00D36377">
              <w:rPr>
                <w:rFonts w:ascii="Arial" w:eastAsia="Arial" w:hAnsi="Arial" w:cs="Arial"/>
                <w:color w:val="auto"/>
                <w:sz w:val="24"/>
                <w:szCs w:val="24"/>
              </w:rPr>
              <w:t>DIRECCIÓN</w:t>
            </w:r>
          </w:p>
        </w:tc>
        <w:tc>
          <w:tcPr>
            <w:tcW w:w="3969" w:type="dxa"/>
            <w:gridSpan w:val="5"/>
            <w:tcBorders>
              <w:top w:val="nil"/>
              <w:left w:val="single" w:sz="8" w:space="0" w:color="000000" w:themeColor="text1"/>
              <w:bottom w:val="single" w:sz="8" w:space="0" w:color="000000" w:themeColor="text1"/>
              <w:right w:val="single" w:sz="8" w:space="0" w:color="000000" w:themeColor="text1"/>
            </w:tcBorders>
            <w:tcMar>
              <w:top w:w="55" w:type="dxa"/>
              <w:left w:w="55" w:type="dxa"/>
              <w:bottom w:w="55" w:type="dxa"/>
              <w:right w:w="55" w:type="dxa"/>
            </w:tcMar>
            <w:vAlign w:val="center"/>
          </w:tcPr>
          <w:p w14:paraId="383C30AC" w14:textId="77777777" w:rsidR="008236CA" w:rsidRPr="00D36377" w:rsidRDefault="008236CA" w:rsidP="00B942CA">
            <w:pPr>
              <w:tabs>
                <w:tab w:val="left" w:pos="0"/>
              </w:tabs>
              <w:spacing w:before="57" w:after="57"/>
              <w:ind w:right="-285" w:firstLine="426"/>
              <w:rPr>
                <w:rFonts w:ascii="Arial" w:hAnsi="Arial" w:cs="Arial"/>
                <w:color w:val="auto"/>
                <w:sz w:val="24"/>
                <w:szCs w:val="24"/>
              </w:rPr>
            </w:pPr>
            <w:r w:rsidRPr="00D36377">
              <w:rPr>
                <w:rFonts w:ascii="Arial" w:eastAsia="Arial" w:hAnsi="Arial" w:cs="Arial"/>
                <w:bCs/>
                <w:color w:val="auto"/>
                <w:sz w:val="24"/>
                <w:szCs w:val="24"/>
              </w:rPr>
              <w:t xml:space="preserve"> </w:t>
            </w:r>
          </w:p>
        </w:tc>
      </w:tr>
      <w:tr w:rsidR="00E54246" w:rsidRPr="00D36377" w14:paraId="165D3D9F" w14:textId="77777777" w:rsidTr="00A33CD5">
        <w:trPr>
          <w:gridAfter w:val="1"/>
          <w:wAfter w:w="1110" w:type="dxa"/>
          <w:trHeight w:val="300"/>
        </w:trPr>
        <w:tc>
          <w:tcPr>
            <w:tcW w:w="1408" w:type="dxa"/>
            <w:tcBorders>
              <w:top w:val="single" w:sz="8" w:space="0" w:color="000000" w:themeColor="text1"/>
              <w:left w:val="single" w:sz="8" w:space="0" w:color="000000" w:themeColor="text1"/>
              <w:bottom w:val="single" w:sz="8" w:space="0" w:color="000000" w:themeColor="text1"/>
              <w:right w:val="nil"/>
            </w:tcBorders>
            <w:tcMar>
              <w:top w:w="55" w:type="dxa"/>
              <w:left w:w="55" w:type="dxa"/>
              <w:bottom w:w="55" w:type="dxa"/>
              <w:right w:w="55" w:type="dxa"/>
            </w:tcMar>
            <w:vAlign w:val="center"/>
          </w:tcPr>
          <w:p w14:paraId="1A2B967C" w14:textId="77777777" w:rsidR="008236CA" w:rsidRPr="00D36377" w:rsidRDefault="008236CA" w:rsidP="00B942CA">
            <w:pPr>
              <w:tabs>
                <w:tab w:val="left" w:pos="0"/>
              </w:tabs>
              <w:spacing w:before="57" w:after="57" w:line="252" w:lineRule="auto"/>
              <w:ind w:right="-285" w:firstLine="426"/>
              <w:rPr>
                <w:rFonts w:ascii="Arial" w:hAnsi="Arial" w:cs="Arial"/>
                <w:color w:val="auto"/>
                <w:sz w:val="24"/>
                <w:szCs w:val="24"/>
              </w:rPr>
            </w:pPr>
            <w:r w:rsidRPr="00D36377">
              <w:rPr>
                <w:rFonts w:ascii="Arial" w:eastAsia="Arial" w:hAnsi="Arial" w:cs="Arial"/>
                <w:color w:val="auto"/>
                <w:sz w:val="24"/>
                <w:szCs w:val="24"/>
              </w:rPr>
              <w:t>C.P.</w:t>
            </w:r>
          </w:p>
        </w:tc>
        <w:tc>
          <w:tcPr>
            <w:tcW w:w="2268" w:type="dxa"/>
            <w:tcBorders>
              <w:top w:val="single" w:sz="8" w:space="0" w:color="000000" w:themeColor="text1"/>
              <w:left w:val="single" w:sz="8" w:space="0" w:color="000000" w:themeColor="text1"/>
              <w:bottom w:val="single" w:sz="8" w:space="0" w:color="000000" w:themeColor="text1"/>
              <w:right w:val="nil"/>
            </w:tcBorders>
            <w:tcMar>
              <w:top w:w="55" w:type="dxa"/>
              <w:left w:w="55" w:type="dxa"/>
              <w:bottom w:w="55" w:type="dxa"/>
              <w:right w:w="55" w:type="dxa"/>
            </w:tcMar>
            <w:vAlign w:val="center"/>
          </w:tcPr>
          <w:p w14:paraId="1538C121" w14:textId="77777777" w:rsidR="008236CA" w:rsidRPr="00D36377" w:rsidRDefault="008236CA" w:rsidP="00B942CA">
            <w:pPr>
              <w:tabs>
                <w:tab w:val="left" w:pos="0"/>
              </w:tabs>
              <w:spacing w:before="57" w:after="57" w:line="252" w:lineRule="auto"/>
              <w:ind w:right="-285" w:firstLine="426"/>
              <w:rPr>
                <w:rFonts w:ascii="Arial" w:hAnsi="Arial" w:cs="Arial"/>
                <w:color w:val="auto"/>
                <w:sz w:val="24"/>
                <w:szCs w:val="24"/>
              </w:rPr>
            </w:pPr>
            <w:r w:rsidRPr="00D36377">
              <w:rPr>
                <w:rFonts w:ascii="Arial" w:eastAsia="Arial" w:hAnsi="Arial" w:cs="Arial"/>
                <w:color w:val="auto"/>
                <w:sz w:val="24"/>
                <w:szCs w:val="24"/>
              </w:rPr>
              <w:t xml:space="preserve"> </w:t>
            </w:r>
          </w:p>
        </w:tc>
        <w:tc>
          <w:tcPr>
            <w:tcW w:w="1984" w:type="dxa"/>
            <w:gridSpan w:val="3"/>
            <w:tcBorders>
              <w:top w:val="single" w:sz="8" w:space="0" w:color="000000" w:themeColor="text1"/>
              <w:left w:val="single" w:sz="8" w:space="0" w:color="000000" w:themeColor="text1"/>
              <w:bottom w:val="single" w:sz="8" w:space="0" w:color="000000" w:themeColor="text1"/>
              <w:right w:val="nil"/>
            </w:tcBorders>
            <w:tcMar>
              <w:top w:w="55" w:type="dxa"/>
              <w:left w:w="55" w:type="dxa"/>
              <w:bottom w:w="55" w:type="dxa"/>
              <w:right w:w="55" w:type="dxa"/>
            </w:tcMar>
            <w:vAlign w:val="center"/>
          </w:tcPr>
          <w:p w14:paraId="3D55DDAA" w14:textId="77777777" w:rsidR="008236CA" w:rsidRPr="00D36377" w:rsidRDefault="008236CA" w:rsidP="00B942CA">
            <w:pPr>
              <w:tabs>
                <w:tab w:val="left" w:pos="0"/>
              </w:tabs>
              <w:spacing w:before="57" w:after="57" w:line="252" w:lineRule="auto"/>
              <w:ind w:right="-285" w:firstLine="426"/>
              <w:rPr>
                <w:rFonts w:ascii="Arial" w:hAnsi="Arial" w:cs="Arial"/>
                <w:color w:val="auto"/>
                <w:sz w:val="24"/>
                <w:szCs w:val="24"/>
              </w:rPr>
            </w:pPr>
            <w:r w:rsidRPr="00D36377">
              <w:rPr>
                <w:rFonts w:ascii="Arial" w:eastAsia="Arial" w:hAnsi="Arial" w:cs="Arial"/>
                <w:color w:val="auto"/>
                <w:sz w:val="24"/>
                <w:szCs w:val="24"/>
              </w:rPr>
              <w:t>LOCALIDAD</w:t>
            </w:r>
          </w:p>
        </w:tc>
        <w:tc>
          <w:tcPr>
            <w:tcW w:w="3969" w:type="dxa"/>
            <w:gridSpan w:val="5"/>
            <w:tcBorders>
              <w:top w:val="single" w:sz="8" w:space="0" w:color="000000" w:themeColor="text1"/>
              <w:left w:val="single" w:sz="8" w:space="0" w:color="000000" w:themeColor="text1"/>
              <w:bottom w:val="single" w:sz="8" w:space="0" w:color="000000" w:themeColor="text1"/>
              <w:right w:val="single" w:sz="8" w:space="0" w:color="000000" w:themeColor="text1"/>
            </w:tcBorders>
            <w:tcMar>
              <w:top w:w="55" w:type="dxa"/>
              <w:left w:w="55" w:type="dxa"/>
              <w:bottom w:w="55" w:type="dxa"/>
              <w:right w:w="55" w:type="dxa"/>
            </w:tcMar>
            <w:vAlign w:val="center"/>
          </w:tcPr>
          <w:p w14:paraId="222591F6" w14:textId="77777777" w:rsidR="008236CA" w:rsidRPr="00D36377" w:rsidRDefault="008236CA" w:rsidP="00B942CA">
            <w:pPr>
              <w:tabs>
                <w:tab w:val="left" w:pos="0"/>
              </w:tabs>
              <w:spacing w:before="57" w:after="57"/>
              <w:ind w:right="-285" w:firstLine="426"/>
              <w:rPr>
                <w:rFonts w:ascii="Arial" w:hAnsi="Arial" w:cs="Arial"/>
                <w:color w:val="auto"/>
                <w:sz w:val="24"/>
                <w:szCs w:val="24"/>
              </w:rPr>
            </w:pPr>
            <w:r w:rsidRPr="00D36377">
              <w:rPr>
                <w:rFonts w:ascii="Arial" w:eastAsia="Arial" w:hAnsi="Arial" w:cs="Arial"/>
                <w:bCs/>
                <w:color w:val="auto"/>
                <w:sz w:val="24"/>
                <w:szCs w:val="24"/>
              </w:rPr>
              <w:t xml:space="preserve"> </w:t>
            </w:r>
          </w:p>
        </w:tc>
      </w:tr>
      <w:tr w:rsidR="00E54246" w:rsidRPr="00D36377" w14:paraId="12B60D42" w14:textId="77777777" w:rsidTr="00666843">
        <w:trPr>
          <w:gridAfter w:val="1"/>
          <w:wAfter w:w="1110" w:type="dxa"/>
          <w:trHeight w:val="300"/>
        </w:trPr>
        <w:tc>
          <w:tcPr>
            <w:tcW w:w="3676" w:type="dxa"/>
            <w:gridSpan w:val="2"/>
            <w:tcBorders>
              <w:top w:val="single" w:sz="8" w:space="0" w:color="000000" w:themeColor="text1"/>
              <w:left w:val="single" w:sz="8" w:space="0" w:color="000000" w:themeColor="text1"/>
              <w:bottom w:val="single" w:sz="8" w:space="0" w:color="000000" w:themeColor="text1"/>
              <w:right w:val="nil"/>
            </w:tcBorders>
            <w:tcMar>
              <w:top w:w="55" w:type="dxa"/>
              <w:left w:w="55" w:type="dxa"/>
              <w:bottom w:w="55" w:type="dxa"/>
              <w:right w:w="55" w:type="dxa"/>
            </w:tcMar>
            <w:vAlign w:val="center"/>
          </w:tcPr>
          <w:p w14:paraId="1211B988" w14:textId="77777777" w:rsidR="008236CA" w:rsidRPr="00D36377" w:rsidRDefault="008236CA" w:rsidP="00B942CA">
            <w:pPr>
              <w:tabs>
                <w:tab w:val="left" w:pos="0"/>
                <w:tab w:val="left" w:leader="dot" w:pos="8935"/>
                <w:tab w:val="left" w:pos="12762"/>
              </w:tabs>
              <w:spacing w:before="57" w:after="57"/>
              <w:ind w:right="-285" w:firstLine="426"/>
              <w:rPr>
                <w:rFonts w:ascii="Arial" w:hAnsi="Arial" w:cs="Arial"/>
                <w:color w:val="auto"/>
                <w:sz w:val="24"/>
                <w:szCs w:val="24"/>
              </w:rPr>
            </w:pPr>
            <w:r w:rsidRPr="00D36377">
              <w:rPr>
                <w:rFonts w:ascii="Arial" w:eastAsia="Arial" w:hAnsi="Arial" w:cs="Arial"/>
                <w:color w:val="auto"/>
                <w:sz w:val="24"/>
                <w:szCs w:val="24"/>
              </w:rPr>
              <w:t>PROVINCIA</w:t>
            </w:r>
          </w:p>
        </w:tc>
        <w:tc>
          <w:tcPr>
            <w:tcW w:w="1488" w:type="dxa"/>
            <w:gridSpan w:val="2"/>
            <w:tcBorders>
              <w:top w:val="nil"/>
              <w:left w:val="single" w:sz="8" w:space="0" w:color="000000" w:themeColor="text1"/>
              <w:bottom w:val="single" w:sz="8" w:space="0" w:color="000000" w:themeColor="text1"/>
              <w:right w:val="nil"/>
            </w:tcBorders>
            <w:tcMar>
              <w:top w:w="55" w:type="dxa"/>
              <w:left w:w="55" w:type="dxa"/>
              <w:bottom w:w="55" w:type="dxa"/>
              <w:right w:w="55" w:type="dxa"/>
            </w:tcMar>
            <w:vAlign w:val="center"/>
          </w:tcPr>
          <w:p w14:paraId="4D0755CC" w14:textId="77777777" w:rsidR="008236CA" w:rsidRPr="00D36377" w:rsidRDefault="008236CA" w:rsidP="00B942CA">
            <w:pPr>
              <w:tabs>
                <w:tab w:val="left" w:pos="0"/>
                <w:tab w:val="left" w:leader="dot" w:pos="8935"/>
                <w:tab w:val="left" w:pos="12762"/>
              </w:tabs>
              <w:spacing w:before="57" w:after="57"/>
              <w:ind w:right="-285" w:firstLine="426"/>
              <w:rPr>
                <w:rFonts w:ascii="Arial" w:hAnsi="Arial" w:cs="Arial"/>
                <w:color w:val="auto"/>
                <w:sz w:val="24"/>
                <w:szCs w:val="24"/>
              </w:rPr>
            </w:pPr>
            <w:r w:rsidRPr="00D36377">
              <w:rPr>
                <w:rFonts w:ascii="Arial" w:eastAsia="Arial" w:hAnsi="Arial" w:cs="Arial"/>
                <w:color w:val="auto"/>
                <w:sz w:val="24"/>
                <w:szCs w:val="24"/>
              </w:rPr>
              <w:t xml:space="preserve"> </w:t>
            </w:r>
          </w:p>
        </w:tc>
        <w:tc>
          <w:tcPr>
            <w:tcW w:w="1914" w:type="dxa"/>
            <w:gridSpan w:val="4"/>
            <w:tcBorders>
              <w:top w:val="nil"/>
              <w:left w:val="single" w:sz="8" w:space="0" w:color="000000" w:themeColor="text1"/>
              <w:bottom w:val="single" w:sz="8" w:space="0" w:color="000000" w:themeColor="text1"/>
              <w:right w:val="nil"/>
            </w:tcBorders>
            <w:tcMar>
              <w:top w:w="55" w:type="dxa"/>
              <w:left w:w="55" w:type="dxa"/>
              <w:bottom w:w="55" w:type="dxa"/>
              <w:right w:w="55" w:type="dxa"/>
            </w:tcMar>
            <w:vAlign w:val="center"/>
          </w:tcPr>
          <w:p w14:paraId="2D734036" w14:textId="77777777" w:rsidR="008236CA" w:rsidRPr="00D36377" w:rsidRDefault="008236CA" w:rsidP="00B942CA">
            <w:pPr>
              <w:tabs>
                <w:tab w:val="left" w:pos="0"/>
                <w:tab w:val="left" w:leader="dot" w:pos="8935"/>
                <w:tab w:val="left" w:pos="12762"/>
              </w:tabs>
              <w:spacing w:before="57" w:after="57"/>
              <w:ind w:right="-285" w:firstLine="426"/>
              <w:rPr>
                <w:rFonts w:ascii="Arial" w:hAnsi="Arial" w:cs="Arial"/>
                <w:color w:val="auto"/>
                <w:sz w:val="24"/>
                <w:szCs w:val="24"/>
              </w:rPr>
            </w:pPr>
            <w:r w:rsidRPr="00D36377">
              <w:rPr>
                <w:rFonts w:ascii="Arial" w:eastAsia="Arial" w:hAnsi="Arial" w:cs="Arial"/>
                <w:color w:val="auto"/>
                <w:sz w:val="24"/>
                <w:szCs w:val="24"/>
              </w:rPr>
              <w:t>TELÉFONO</w:t>
            </w:r>
          </w:p>
        </w:tc>
        <w:tc>
          <w:tcPr>
            <w:tcW w:w="2551" w:type="dxa"/>
            <w:gridSpan w:val="2"/>
            <w:tcBorders>
              <w:top w:val="nil"/>
              <w:left w:val="single" w:sz="8" w:space="0" w:color="000000" w:themeColor="text1"/>
              <w:bottom w:val="single" w:sz="8" w:space="0" w:color="000000" w:themeColor="text1"/>
              <w:right w:val="single" w:sz="8" w:space="0" w:color="000000" w:themeColor="text1"/>
            </w:tcBorders>
            <w:tcMar>
              <w:top w:w="55" w:type="dxa"/>
              <w:left w:w="55" w:type="dxa"/>
              <w:bottom w:w="55" w:type="dxa"/>
              <w:right w:w="55" w:type="dxa"/>
            </w:tcMar>
            <w:vAlign w:val="center"/>
          </w:tcPr>
          <w:p w14:paraId="39732DEF" w14:textId="77777777" w:rsidR="008236CA" w:rsidRPr="00D36377" w:rsidRDefault="008236CA" w:rsidP="00B942CA">
            <w:pPr>
              <w:tabs>
                <w:tab w:val="left" w:pos="0"/>
                <w:tab w:val="left" w:leader="dot" w:pos="8935"/>
                <w:tab w:val="left" w:pos="12762"/>
              </w:tabs>
              <w:spacing w:before="57" w:after="57"/>
              <w:ind w:right="-285" w:firstLine="426"/>
              <w:rPr>
                <w:rFonts w:ascii="Arial" w:hAnsi="Arial" w:cs="Arial"/>
                <w:color w:val="auto"/>
                <w:sz w:val="24"/>
                <w:szCs w:val="24"/>
              </w:rPr>
            </w:pPr>
            <w:r w:rsidRPr="00D36377">
              <w:rPr>
                <w:rFonts w:ascii="Arial" w:eastAsia="Arial" w:hAnsi="Arial" w:cs="Arial"/>
                <w:color w:val="auto"/>
                <w:sz w:val="24"/>
                <w:szCs w:val="24"/>
              </w:rPr>
              <w:t xml:space="preserve"> </w:t>
            </w:r>
          </w:p>
        </w:tc>
      </w:tr>
      <w:tr w:rsidR="00E54246" w:rsidRPr="00D36377" w14:paraId="23820F4E" w14:textId="77777777" w:rsidTr="00666843">
        <w:trPr>
          <w:gridAfter w:val="1"/>
          <w:wAfter w:w="1110" w:type="dxa"/>
          <w:trHeight w:val="300"/>
        </w:trPr>
        <w:tc>
          <w:tcPr>
            <w:tcW w:w="3676" w:type="dxa"/>
            <w:gridSpan w:val="2"/>
            <w:tcBorders>
              <w:top w:val="single" w:sz="8" w:space="0" w:color="000000" w:themeColor="text1"/>
              <w:left w:val="single" w:sz="8" w:space="0" w:color="000000" w:themeColor="text1"/>
              <w:bottom w:val="single" w:sz="8" w:space="0" w:color="000000" w:themeColor="text1"/>
              <w:right w:val="nil"/>
            </w:tcBorders>
            <w:tcMar>
              <w:top w:w="55" w:type="dxa"/>
              <w:left w:w="55" w:type="dxa"/>
              <w:bottom w:w="55" w:type="dxa"/>
              <w:right w:w="55" w:type="dxa"/>
            </w:tcMar>
            <w:vAlign w:val="center"/>
          </w:tcPr>
          <w:p w14:paraId="6D2751E0" w14:textId="77777777" w:rsidR="008236CA" w:rsidRPr="00D36377" w:rsidRDefault="008236CA" w:rsidP="00B942CA">
            <w:pPr>
              <w:tabs>
                <w:tab w:val="left" w:pos="0"/>
                <w:tab w:val="left" w:leader="dot" w:pos="8935"/>
                <w:tab w:val="left" w:pos="12762"/>
              </w:tabs>
              <w:spacing w:before="57" w:after="57"/>
              <w:ind w:right="-285" w:firstLine="426"/>
              <w:rPr>
                <w:rFonts w:ascii="Arial" w:hAnsi="Arial" w:cs="Arial"/>
                <w:color w:val="auto"/>
                <w:sz w:val="24"/>
                <w:szCs w:val="24"/>
              </w:rPr>
            </w:pPr>
            <w:r w:rsidRPr="00D36377">
              <w:rPr>
                <w:rFonts w:ascii="Arial" w:eastAsia="Arial" w:hAnsi="Arial" w:cs="Arial"/>
                <w:bCs/>
                <w:color w:val="auto"/>
                <w:sz w:val="24"/>
                <w:szCs w:val="24"/>
              </w:rPr>
              <w:t>REPRESENTANTE LEGAL</w:t>
            </w:r>
          </w:p>
        </w:tc>
        <w:tc>
          <w:tcPr>
            <w:tcW w:w="1488" w:type="dxa"/>
            <w:gridSpan w:val="2"/>
            <w:tcBorders>
              <w:top w:val="single" w:sz="8" w:space="0" w:color="000000" w:themeColor="text1"/>
              <w:left w:val="single" w:sz="8" w:space="0" w:color="000000" w:themeColor="text1"/>
              <w:bottom w:val="single" w:sz="8" w:space="0" w:color="000000" w:themeColor="text1"/>
              <w:right w:val="nil"/>
            </w:tcBorders>
            <w:tcMar>
              <w:top w:w="55" w:type="dxa"/>
              <w:left w:w="55" w:type="dxa"/>
              <w:bottom w:w="55" w:type="dxa"/>
              <w:right w:w="55" w:type="dxa"/>
            </w:tcMar>
            <w:vAlign w:val="center"/>
          </w:tcPr>
          <w:p w14:paraId="187CE15C" w14:textId="77777777" w:rsidR="008236CA" w:rsidRPr="00D36377" w:rsidRDefault="008236CA" w:rsidP="00B942CA">
            <w:pPr>
              <w:tabs>
                <w:tab w:val="left" w:pos="0"/>
                <w:tab w:val="left" w:leader="dot" w:pos="8935"/>
                <w:tab w:val="left" w:pos="12762"/>
              </w:tabs>
              <w:spacing w:before="57" w:after="57"/>
              <w:ind w:right="-285" w:firstLine="426"/>
              <w:rPr>
                <w:rFonts w:ascii="Arial" w:hAnsi="Arial" w:cs="Arial"/>
                <w:color w:val="auto"/>
                <w:sz w:val="24"/>
                <w:szCs w:val="24"/>
              </w:rPr>
            </w:pPr>
            <w:r w:rsidRPr="00D36377">
              <w:rPr>
                <w:rFonts w:ascii="Arial" w:eastAsia="Arial" w:hAnsi="Arial" w:cs="Arial"/>
                <w:bCs/>
                <w:color w:val="auto"/>
                <w:sz w:val="24"/>
                <w:szCs w:val="24"/>
              </w:rPr>
              <w:t xml:space="preserve"> </w:t>
            </w:r>
          </w:p>
        </w:tc>
        <w:tc>
          <w:tcPr>
            <w:tcW w:w="1914" w:type="dxa"/>
            <w:gridSpan w:val="4"/>
            <w:tcBorders>
              <w:top w:val="single" w:sz="8" w:space="0" w:color="000000" w:themeColor="text1"/>
              <w:left w:val="single" w:sz="8" w:space="0" w:color="000000" w:themeColor="text1"/>
              <w:bottom w:val="single" w:sz="8" w:space="0" w:color="000000" w:themeColor="text1"/>
              <w:right w:val="nil"/>
            </w:tcBorders>
            <w:tcMar>
              <w:top w:w="55" w:type="dxa"/>
              <w:left w:w="55" w:type="dxa"/>
              <w:bottom w:w="55" w:type="dxa"/>
              <w:right w:w="55" w:type="dxa"/>
            </w:tcMar>
            <w:vAlign w:val="center"/>
          </w:tcPr>
          <w:p w14:paraId="09DE37F4" w14:textId="77777777" w:rsidR="008236CA" w:rsidRPr="00D36377" w:rsidRDefault="008236CA" w:rsidP="00B942CA">
            <w:pPr>
              <w:tabs>
                <w:tab w:val="left" w:pos="0"/>
                <w:tab w:val="left" w:leader="dot" w:pos="8935"/>
                <w:tab w:val="left" w:pos="12762"/>
              </w:tabs>
              <w:spacing w:before="57" w:after="57"/>
              <w:ind w:right="-285" w:firstLine="426"/>
              <w:rPr>
                <w:rFonts w:ascii="Arial" w:hAnsi="Arial" w:cs="Arial"/>
                <w:color w:val="auto"/>
                <w:sz w:val="24"/>
                <w:szCs w:val="24"/>
              </w:rPr>
            </w:pPr>
            <w:r w:rsidRPr="00D36377">
              <w:rPr>
                <w:rFonts w:ascii="Arial" w:eastAsia="Arial" w:hAnsi="Arial" w:cs="Arial"/>
                <w:color w:val="auto"/>
                <w:sz w:val="24"/>
                <w:szCs w:val="24"/>
              </w:rPr>
              <w:t>N.I.F.</w:t>
            </w:r>
          </w:p>
        </w:tc>
        <w:tc>
          <w:tcPr>
            <w:tcW w:w="2551" w:type="dxa"/>
            <w:gridSpan w:val="2"/>
            <w:tcBorders>
              <w:top w:val="single" w:sz="8" w:space="0" w:color="000000" w:themeColor="text1"/>
              <w:left w:val="single" w:sz="8" w:space="0" w:color="000000" w:themeColor="text1"/>
              <w:bottom w:val="single" w:sz="8" w:space="0" w:color="000000" w:themeColor="text1"/>
              <w:right w:val="single" w:sz="8" w:space="0" w:color="000000" w:themeColor="text1"/>
            </w:tcBorders>
            <w:tcMar>
              <w:top w:w="55" w:type="dxa"/>
              <w:left w:w="55" w:type="dxa"/>
              <w:bottom w:w="55" w:type="dxa"/>
              <w:right w:w="55" w:type="dxa"/>
            </w:tcMar>
            <w:vAlign w:val="center"/>
          </w:tcPr>
          <w:p w14:paraId="2D154197" w14:textId="77777777" w:rsidR="008236CA" w:rsidRPr="00D36377" w:rsidRDefault="008236CA" w:rsidP="00B942CA">
            <w:pPr>
              <w:tabs>
                <w:tab w:val="left" w:pos="0"/>
                <w:tab w:val="left" w:leader="dot" w:pos="8935"/>
                <w:tab w:val="left" w:pos="12762"/>
              </w:tabs>
              <w:spacing w:before="57" w:after="57"/>
              <w:ind w:right="-285" w:firstLine="426"/>
              <w:rPr>
                <w:rFonts w:ascii="Arial" w:hAnsi="Arial" w:cs="Arial"/>
                <w:color w:val="auto"/>
                <w:sz w:val="24"/>
                <w:szCs w:val="24"/>
              </w:rPr>
            </w:pPr>
            <w:r w:rsidRPr="00D36377">
              <w:rPr>
                <w:rFonts w:ascii="Arial" w:eastAsia="Arial" w:hAnsi="Arial" w:cs="Arial"/>
                <w:bCs/>
                <w:color w:val="auto"/>
                <w:sz w:val="24"/>
                <w:szCs w:val="24"/>
              </w:rPr>
              <w:t xml:space="preserve"> </w:t>
            </w:r>
          </w:p>
        </w:tc>
      </w:tr>
      <w:tr w:rsidR="00E54246" w:rsidRPr="00D36377" w14:paraId="66715745" w14:textId="77777777" w:rsidTr="00666843">
        <w:trPr>
          <w:gridAfter w:val="1"/>
          <w:wAfter w:w="1110" w:type="dxa"/>
          <w:trHeight w:val="300"/>
        </w:trPr>
        <w:tc>
          <w:tcPr>
            <w:tcW w:w="3676" w:type="dxa"/>
            <w:gridSpan w:val="2"/>
            <w:tcBorders>
              <w:top w:val="single" w:sz="8" w:space="0" w:color="000000" w:themeColor="text1"/>
              <w:left w:val="single" w:sz="8" w:space="0" w:color="000000" w:themeColor="text1"/>
              <w:bottom w:val="single" w:sz="8" w:space="0" w:color="000000" w:themeColor="text1"/>
              <w:right w:val="nil"/>
            </w:tcBorders>
            <w:tcMar>
              <w:top w:w="55" w:type="dxa"/>
              <w:left w:w="55" w:type="dxa"/>
              <w:bottom w:w="55" w:type="dxa"/>
              <w:right w:w="55" w:type="dxa"/>
            </w:tcMar>
            <w:vAlign w:val="center"/>
          </w:tcPr>
          <w:p w14:paraId="4F91E7D2" w14:textId="77777777" w:rsidR="008236CA" w:rsidRPr="00D36377" w:rsidRDefault="008236CA" w:rsidP="00B942CA">
            <w:pPr>
              <w:tabs>
                <w:tab w:val="left" w:pos="0"/>
                <w:tab w:val="left" w:leader="dot" w:pos="8935"/>
                <w:tab w:val="left" w:pos="12762"/>
              </w:tabs>
              <w:spacing w:before="57" w:after="57"/>
              <w:ind w:right="-285" w:firstLine="426"/>
              <w:rPr>
                <w:rFonts w:ascii="Arial" w:hAnsi="Arial" w:cs="Arial"/>
                <w:color w:val="auto"/>
                <w:sz w:val="24"/>
                <w:szCs w:val="24"/>
              </w:rPr>
            </w:pPr>
            <w:r w:rsidRPr="00D36377">
              <w:rPr>
                <w:rFonts w:ascii="Arial" w:eastAsia="Arial" w:hAnsi="Arial" w:cs="Arial"/>
                <w:bCs/>
                <w:color w:val="auto"/>
                <w:sz w:val="24"/>
                <w:szCs w:val="24"/>
              </w:rPr>
              <w:t>(CSV) de los poderes notariales*</w:t>
            </w:r>
          </w:p>
        </w:tc>
        <w:tc>
          <w:tcPr>
            <w:tcW w:w="1488" w:type="dxa"/>
            <w:gridSpan w:val="2"/>
            <w:tcBorders>
              <w:top w:val="single" w:sz="8" w:space="0" w:color="000000" w:themeColor="text1"/>
              <w:left w:val="single" w:sz="8" w:space="0" w:color="000000" w:themeColor="text1"/>
              <w:bottom w:val="single" w:sz="8" w:space="0" w:color="000000" w:themeColor="text1"/>
              <w:right w:val="nil"/>
            </w:tcBorders>
            <w:tcMar>
              <w:top w:w="55" w:type="dxa"/>
              <w:left w:w="55" w:type="dxa"/>
              <w:bottom w:w="55" w:type="dxa"/>
              <w:right w:w="55" w:type="dxa"/>
            </w:tcMar>
            <w:vAlign w:val="center"/>
          </w:tcPr>
          <w:p w14:paraId="2B773DE1" w14:textId="77777777" w:rsidR="008236CA" w:rsidRPr="00D36377" w:rsidRDefault="008236CA" w:rsidP="00B942CA">
            <w:pPr>
              <w:tabs>
                <w:tab w:val="left" w:pos="0"/>
                <w:tab w:val="left" w:leader="dot" w:pos="8935"/>
                <w:tab w:val="left" w:pos="12762"/>
              </w:tabs>
              <w:spacing w:before="57" w:after="57"/>
              <w:ind w:right="-285" w:firstLine="426"/>
              <w:rPr>
                <w:rFonts w:ascii="Arial" w:hAnsi="Arial" w:cs="Arial"/>
                <w:color w:val="auto"/>
                <w:sz w:val="24"/>
                <w:szCs w:val="24"/>
              </w:rPr>
            </w:pPr>
            <w:r w:rsidRPr="00D36377">
              <w:rPr>
                <w:rFonts w:ascii="Arial" w:eastAsia="Arial" w:hAnsi="Arial" w:cs="Arial"/>
                <w:color w:val="auto"/>
                <w:sz w:val="24"/>
                <w:szCs w:val="24"/>
              </w:rPr>
              <w:t xml:space="preserve"> </w:t>
            </w:r>
          </w:p>
        </w:tc>
        <w:tc>
          <w:tcPr>
            <w:tcW w:w="1914" w:type="dxa"/>
            <w:gridSpan w:val="4"/>
            <w:tcBorders>
              <w:top w:val="single" w:sz="8" w:space="0" w:color="000000" w:themeColor="text1"/>
              <w:left w:val="single" w:sz="8" w:space="0" w:color="000000" w:themeColor="text1"/>
              <w:bottom w:val="single" w:sz="8" w:space="0" w:color="000000" w:themeColor="text1"/>
              <w:right w:val="nil"/>
            </w:tcBorders>
            <w:tcMar>
              <w:top w:w="55" w:type="dxa"/>
              <w:left w:w="55" w:type="dxa"/>
              <w:bottom w:w="55" w:type="dxa"/>
              <w:right w:w="55" w:type="dxa"/>
            </w:tcMar>
            <w:vAlign w:val="center"/>
          </w:tcPr>
          <w:p w14:paraId="188DAB5F" w14:textId="77777777" w:rsidR="008236CA" w:rsidRPr="00D36377" w:rsidRDefault="008236CA" w:rsidP="00B942CA">
            <w:pPr>
              <w:tabs>
                <w:tab w:val="left" w:pos="0"/>
                <w:tab w:val="left" w:leader="dot" w:pos="8935"/>
                <w:tab w:val="left" w:pos="12762"/>
              </w:tabs>
              <w:spacing w:before="57" w:after="57"/>
              <w:ind w:right="-285" w:firstLine="426"/>
              <w:rPr>
                <w:rFonts w:ascii="Arial" w:hAnsi="Arial" w:cs="Arial"/>
                <w:color w:val="auto"/>
                <w:sz w:val="24"/>
                <w:szCs w:val="24"/>
              </w:rPr>
            </w:pPr>
            <w:r w:rsidRPr="00D36377">
              <w:rPr>
                <w:rFonts w:ascii="Arial" w:eastAsia="Arial" w:hAnsi="Arial" w:cs="Arial"/>
                <w:color w:val="auto"/>
                <w:sz w:val="24"/>
                <w:szCs w:val="24"/>
              </w:rPr>
              <w:t>TELÉFONO</w:t>
            </w:r>
          </w:p>
        </w:tc>
        <w:tc>
          <w:tcPr>
            <w:tcW w:w="2551" w:type="dxa"/>
            <w:gridSpan w:val="2"/>
            <w:tcBorders>
              <w:top w:val="single" w:sz="8" w:space="0" w:color="000000" w:themeColor="text1"/>
              <w:left w:val="single" w:sz="8" w:space="0" w:color="000000" w:themeColor="text1"/>
              <w:bottom w:val="single" w:sz="8" w:space="0" w:color="000000" w:themeColor="text1"/>
              <w:right w:val="single" w:sz="8" w:space="0" w:color="000000" w:themeColor="text1"/>
            </w:tcBorders>
            <w:tcMar>
              <w:top w:w="55" w:type="dxa"/>
              <w:left w:w="55" w:type="dxa"/>
              <w:bottom w:w="55" w:type="dxa"/>
              <w:right w:w="55" w:type="dxa"/>
            </w:tcMar>
            <w:vAlign w:val="center"/>
          </w:tcPr>
          <w:p w14:paraId="0DF40BB2" w14:textId="77777777" w:rsidR="008236CA" w:rsidRPr="00D36377" w:rsidRDefault="008236CA" w:rsidP="00B942CA">
            <w:pPr>
              <w:tabs>
                <w:tab w:val="left" w:pos="0"/>
                <w:tab w:val="left" w:leader="dot" w:pos="8935"/>
                <w:tab w:val="left" w:pos="12762"/>
              </w:tabs>
              <w:spacing w:before="57" w:after="57"/>
              <w:ind w:right="-285" w:firstLine="426"/>
              <w:rPr>
                <w:rFonts w:ascii="Arial" w:hAnsi="Arial" w:cs="Arial"/>
                <w:color w:val="auto"/>
                <w:sz w:val="24"/>
                <w:szCs w:val="24"/>
              </w:rPr>
            </w:pPr>
            <w:r w:rsidRPr="00D36377">
              <w:rPr>
                <w:rFonts w:ascii="Arial" w:eastAsia="Arial" w:hAnsi="Arial" w:cs="Arial"/>
                <w:bCs/>
                <w:color w:val="auto"/>
                <w:sz w:val="24"/>
                <w:szCs w:val="24"/>
              </w:rPr>
              <w:t xml:space="preserve"> </w:t>
            </w:r>
          </w:p>
        </w:tc>
      </w:tr>
      <w:tr w:rsidR="00E54246" w:rsidRPr="00D36377" w14:paraId="29175204" w14:textId="77777777" w:rsidTr="00666843">
        <w:trPr>
          <w:gridAfter w:val="1"/>
          <w:wAfter w:w="1110" w:type="dxa"/>
          <w:trHeight w:val="300"/>
        </w:trPr>
        <w:tc>
          <w:tcPr>
            <w:tcW w:w="3676" w:type="dxa"/>
            <w:gridSpan w:val="2"/>
            <w:tcBorders>
              <w:top w:val="single" w:sz="8" w:space="0" w:color="000000" w:themeColor="text1"/>
              <w:left w:val="single" w:sz="8" w:space="0" w:color="000000" w:themeColor="text1"/>
              <w:bottom w:val="single" w:sz="8" w:space="0" w:color="000000" w:themeColor="text1"/>
              <w:right w:val="nil"/>
            </w:tcBorders>
            <w:tcMar>
              <w:top w:w="55" w:type="dxa"/>
              <w:left w:w="55" w:type="dxa"/>
              <w:bottom w:w="55" w:type="dxa"/>
              <w:right w:w="55" w:type="dxa"/>
            </w:tcMar>
            <w:vAlign w:val="center"/>
          </w:tcPr>
          <w:p w14:paraId="252DE755" w14:textId="77777777" w:rsidR="008236CA" w:rsidRPr="00D36377" w:rsidRDefault="008236CA" w:rsidP="00B942CA">
            <w:pPr>
              <w:tabs>
                <w:tab w:val="left" w:pos="0"/>
                <w:tab w:val="left" w:leader="dot" w:pos="8935"/>
                <w:tab w:val="left" w:pos="12762"/>
              </w:tabs>
              <w:spacing w:before="57" w:after="57"/>
              <w:ind w:right="-285" w:firstLine="426"/>
              <w:rPr>
                <w:rFonts w:ascii="Arial" w:hAnsi="Arial" w:cs="Arial"/>
                <w:color w:val="auto"/>
                <w:sz w:val="24"/>
                <w:szCs w:val="24"/>
              </w:rPr>
            </w:pPr>
            <w:r w:rsidRPr="00D36377">
              <w:rPr>
                <w:rFonts w:ascii="Arial" w:eastAsia="Arial" w:hAnsi="Arial" w:cs="Arial"/>
                <w:bCs/>
                <w:color w:val="auto"/>
                <w:sz w:val="24"/>
                <w:szCs w:val="24"/>
              </w:rPr>
              <w:t>DOMICILIO A EFECTOS DE NOTIFICACIÓN</w:t>
            </w:r>
          </w:p>
        </w:tc>
        <w:tc>
          <w:tcPr>
            <w:tcW w:w="5953" w:type="dxa"/>
            <w:gridSpan w:val="8"/>
            <w:tcBorders>
              <w:top w:val="nil"/>
              <w:left w:val="single" w:sz="8" w:space="0" w:color="000000" w:themeColor="text1"/>
              <w:bottom w:val="single" w:sz="8" w:space="0" w:color="000000" w:themeColor="text1"/>
              <w:right w:val="single" w:sz="8" w:space="0" w:color="000000" w:themeColor="text1"/>
            </w:tcBorders>
            <w:tcMar>
              <w:top w:w="55" w:type="dxa"/>
              <w:left w:w="55" w:type="dxa"/>
              <w:bottom w:w="55" w:type="dxa"/>
              <w:right w:w="55" w:type="dxa"/>
            </w:tcMar>
            <w:vAlign w:val="center"/>
          </w:tcPr>
          <w:p w14:paraId="6D10659E" w14:textId="77777777" w:rsidR="008236CA" w:rsidRPr="00D36377" w:rsidRDefault="008236CA" w:rsidP="00B942CA">
            <w:pPr>
              <w:tabs>
                <w:tab w:val="left" w:pos="0"/>
                <w:tab w:val="left" w:leader="dot" w:pos="8935"/>
                <w:tab w:val="left" w:pos="12762"/>
              </w:tabs>
              <w:spacing w:before="57" w:after="57"/>
              <w:ind w:right="-285" w:firstLine="426"/>
              <w:rPr>
                <w:rFonts w:ascii="Arial" w:hAnsi="Arial" w:cs="Arial"/>
                <w:color w:val="auto"/>
                <w:sz w:val="24"/>
                <w:szCs w:val="24"/>
              </w:rPr>
            </w:pPr>
            <w:r w:rsidRPr="00D36377">
              <w:rPr>
                <w:rFonts w:ascii="Arial" w:eastAsia="Arial" w:hAnsi="Arial" w:cs="Arial"/>
                <w:bCs/>
                <w:color w:val="auto"/>
                <w:sz w:val="24"/>
                <w:szCs w:val="24"/>
              </w:rPr>
              <w:t xml:space="preserve"> </w:t>
            </w:r>
          </w:p>
        </w:tc>
      </w:tr>
      <w:tr w:rsidR="00E54246" w:rsidRPr="00D36377" w14:paraId="4D7D3A60" w14:textId="77777777" w:rsidTr="00666843">
        <w:trPr>
          <w:gridAfter w:val="1"/>
          <w:wAfter w:w="1110" w:type="dxa"/>
          <w:trHeight w:val="1375"/>
        </w:trPr>
        <w:tc>
          <w:tcPr>
            <w:tcW w:w="3676" w:type="dxa"/>
            <w:gridSpan w:val="2"/>
            <w:tcBorders>
              <w:top w:val="single" w:sz="8" w:space="0" w:color="000000" w:themeColor="text1"/>
              <w:left w:val="single" w:sz="8" w:space="0" w:color="000000" w:themeColor="text1"/>
              <w:bottom w:val="single" w:sz="8" w:space="0" w:color="000000" w:themeColor="text1"/>
              <w:right w:val="nil"/>
            </w:tcBorders>
            <w:tcMar>
              <w:top w:w="55" w:type="dxa"/>
              <w:left w:w="55" w:type="dxa"/>
              <w:bottom w:w="55" w:type="dxa"/>
              <w:right w:w="55" w:type="dxa"/>
            </w:tcMar>
            <w:vAlign w:val="center"/>
          </w:tcPr>
          <w:p w14:paraId="7EB2216A" w14:textId="77777777" w:rsidR="008236CA" w:rsidRPr="00D36377" w:rsidRDefault="008236CA" w:rsidP="00B942CA">
            <w:pPr>
              <w:tabs>
                <w:tab w:val="left" w:pos="0"/>
                <w:tab w:val="left" w:leader="dot" w:pos="8935"/>
                <w:tab w:val="left" w:pos="12762"/>
              </w:tabs>
              <w:spacing w:before="57" w:after="57"/>
              <w:ind w:right="-285" w:firstLine="426"/>
              <w:rPr>
                <w:rFonts w:ascii="Arial" w:hAnsi="Arial" w:cs="Arial"/>
                <w:color w:val="auto"/>
                <w:sz w:val="24"/>
                <w:szCs w:val="24"/>
              </w:rPr>
            </w:pPr>
            <w:r w:rsidRPr="00D36377">
              <w:rPr>
                <w:rFonts w:ascii="Arial" w:eastAsia="Arial" w:hAnsi="Arial" w:cs="Arial"/>
                <w:bCs/>
                <w:color w:val="auto"/>
                <w:sz w:val="24"/>
                <w:szCs w:val="24"/>
              </w:rPr>
              <w:t>DATOS DE NOTIFICACIÓN</w:t>
            </w:r>
          </w:p>
        </w:tc>
        <w:tc>
          <w:tcPr>
            <w:tcW w:w="5953" w:type="dxa"/>
            <w:gridSpan w:val="8"/>
            <w:tcBorders>
              <w:top w:val="single" w:sz="8" w:space="0" w:color="000000" w:themeColor="text1"/>
              <w:left w:val="single" w:sz="8" w:space="0" w:color="000000" w:themeColor="text1"/>
              <w:bottom w:val="single" w:sz="8" w:space="0" w:color="000000" w:themeColor="text1"/>
              <w:right w:val="single" w:sz="8" w:space="0" w:color="000000" w:themeColor="text1"/>
            </w:tcBorders>
            <w:tcMar>
              <w:top w:w="55" w:type="dxa"/>
              <w:left w:w="55" w:type="dxa"/>
              <w:bottom w:w="55" w:type="dxa"/>
              <w:right w:w="55" w:type="dxa"/>
            </w:tcMar>
            <w:vAlign w:val="center"/>
          </w:tcPr>
          <w:p w14:paraId="12B8E808" w14:textId="32C1B766" w:rsidR="008236CA" w:rsidRPr="00456295" w:rsidRDefault="008236CA" w:rsidP="00456295">
            <w:pPr>
              <w:pStyle w:val="Prrafodelista"/>
              <w:tabs>
                <w:tab w:val="left" w:pos="0"/>
              </w:tabs>
              <w:spacing w:before="57" w:after="57" w:line="276" w:lineRule="auto"/>
              <w:ind w:left="0" w:right="-285" w:firstLine="426"/>
              <w:rPr>
                <w:rFonts w:ascii="Arial" w:eastAsia="Arial" w:hAnsi="Arial" w:cs="Arial"/>
                <w:color w:val="auto"/>
                <w:sz w:val="24"/>
                <w:szCs w:val="24"/>
              </w:rPr>
            </w:pPr>
            <w:r w:rsidRPr="00456295">
              <w:rPr>
                <w:rFonts w:ascii="Arial" w:eastAsia="Arial" w:hAnsi="Arial" w:cs="Arial"/>
                <w:b/>
                <w:bCs/>
                <w:color w:val="auto"/>
                <w:sz w:val="24"/>
                <w:szCs w:val="24"/>
              </w:rPr>
              <w:t>Notificación electrónica por com</w:t>
            </w:r>
            <w:r w:rsidR="00666843" w:rsidRPr="00456295">
              <w:rPr>
                <w:rFonts w:ascii="Arial" w:eastAsia="Arial" w:hAnsi="Arial" w:cs="Arial"/>
                <w:b/>
                <w:bCs/>
                <w:color w:val="auto"/>
                <w:sz w:val="24"/>
                <w:szCs w:val="24"/>
              </w:rPr>
              <w:t>parecencia en la Sede</w:t>
            </w:r>
            <w:r w:rsidR="00456295" w:rsidRPr="00456295">
              <w:rPr>
                <w:rFonts w:ascii="Arial" w:eastAsia="Arial" w:hAnsi="Arial" w:cs="Arial"/>
                <w:b/>
                <w:bCs/>
                <w:color w:val="auto"/>
                <w:sz w:val="24"/>
                <w:szCs w:val="24"/>
              </w:rPr>
              <w:t xml:space="preserve"> </w:t>
            </w:r>
            <w:r w:rsidRPr="00456295">
              <w:rPr>
                <w:rFonts w:ascii="Arial" w:eastAsia="Arial" w:hAnsi="Arial" w:cs="Arial"/>
                <w:b/>
                <w:bCs/>
                <w:color w:val="auto"/>
                <w:sz w:val="24"/>
                <w:szCs w:val="24"/>
              </w:rPr>
              <w:t>electrónica.</w:t>
            </w:r>
            <w:r w:rsidRPr="00456295">
              <w:rPr>
                <w:rFonts w:ascii="Arial" w:hAnsi="Arial" w:cs="Arial"/>
                <w:color w:val="auto"/>
                <w:sz w:val="24"/>
                <w:szCs w:val="24"/>
              </w:rPr>
              <w:br/>
            </w:r>
            <w:r w:rsidRPr="00456295">
              <w:rPr>
                <w:rFonts w:ascii="Arial" w:eastAsia="Arial" w:hAnsi="Arial" w:cs="Arial"/>
                <w:color w:val="auto"/>
                <w:sz w:val="24"/>
                <w:szCs w:val="24"/>
              </w:rPr>
              <w:t>Correo electrónico para avisos (SEDE electrónica):</w:t>
            </w:r>
          </w:p>
          <w:p w14:paraId="5AAA2C95" w14:textId="77777777" w:rsidR="008236CA" w:rsidRPr="00D36377" w:rsidRDefault="008236CA" w:rsidP="00B942CA">
            <w:pPr>
              <w:tabs>
                <w:tab w:val="left" w:pos="0"/>
                <w:tab w:val="left" w:leader="dot" w:pos="8935"/>
                <w:tab w:val="left" w:pos="12762"/>
              </w:tabs>
              <w:spacing w:before="57" w:after="57"/>
              <w:ind w:right="-285" w:firstLine="426"/>
              <w:rPr>
                <w:rFonts w:ascii="Arial" w:hAnsi="Arial" w:cs="Arial"/>
                <w:color w:val="auto"/>
                <w:sz w:val="24"/>
                <w:szCs w:val="24"/>
              </w:rPr>
            </w:pPr>
            <w:r w:rsidRPr="00D36377">
              <w:rPr>
                <w:rFonts w:ascii="Arial" w:eastAsia="Arial" w:hAnsi="Arial" w:cs="Arial"/>
                <w:bCs/>
                <w:color w:val="auto"/>
                <w:sz w:val="24"/>
                <w:szCs w:val="24"/>
              </w:rPr>
              <w:t xml:space="preserve"> </w:t>
            </w:r>
          </w:p>
        </w:tc>
      </w:tr>
      <w:tr w:rsidR="00E54246" w:rsidRPr="00D36377" w14:paraId="65FE97FA" w14:textId="77777777" w:rsidTr="00666843">
        <w:trPr>
          <w:gridAfter w:val="1"/>
          <w:wAfter w:w="1110" w:type="dxa"/>
          <w:trHeight w:val="300"/>
        </w:trPr>
        <w:tc>
          <w:tcPr>
            <w:tcW w:w="3676" w:type="dxa"/>
            <w:gridSpan w:val="2"/>
            <w:tcBorders>
              <w:top w:val="single" w:sz="8" w:space="0" w:color="000000" w:themeColor="text1"/>
              <w:left w:val="single" w:sz="8" w:space="0" w:color="000000" w:themeColor="text1"/>
              <w:bottom w:val="single" w:sz="8" w:space="0" w:color="000000" w:themeColor="text1"/>
              <w:right w:val="nil"/>
            </w:tcBorders>
            <w:tcMar>
              <w:top w:w="55" w:type="dxa"/>
              <w:left w:w="55" w:type="dxa"/>
              <w:bottom w:w="55" w:type="dxa"/>
              <w:right w:w="55" w:type="dxa"/>
            </w:tcMar>
            <w:vAlign w:val="center"/>
          </w:tcPr>
          <w:p w14:paraId="58356471" w14:textId="77777777" w:rsidR="008236CA" w:rsidRPr="00D36377" w:rsidRDefault="008236CA" w:rsidP="00B942CA">
            <w:pPr>
              <w:tabs>
                <w:tab w:val="left" w:pos="0"/>
                <w:tab w:val="left" w:leader="dot" w:pos="8935"/>
                <w:tab w:val="left" w:pos="12762"/>
              </w:tabs>
              <w:spacing w:before="57" w:after="57"/>
              <w:ind w:right="-285" w:firstLine="426"/>
              <w:rPr>
                <w:rFonts w:ascii="Arial" w:eastAsia="Arial" w:hAnsi="Arial" w:cs="Arial"/>
                <w:bCs/>
                <w:color w:val="auto"/>
                <w:sz w:val="24"/>
                <w:szCs w:val="24"/>
              </w:rPr>
            </w:pPr>
            <w:r w:rsidRPr="00D36377">
              <w:rPr>
                <w:rFonts w:ascii="Arial" w:eastAsia="Arial" w:hAnsi="Arial" w:cs="Arial"/>
                <w:bCs/>
                <w:color w:val="auto"/>
                <w:sz w:val="24"/>
                <w:szCs w:val="24"/>
              </w:rPr>
              <w:t xml:space="preserve">ACTIVIDAD ECONÓMICA CÓDIGO (CNAE) </w:t>
            </w:r>
          </w:p>
        </w:tc>
        <w:tc>
          <w:tcPr>
            <w:tcW w:w="5953" w:type="dxa"/>
            <w:gridSpan w:val="8"/>
            <w:tcBorders>
              <w:top w:val="single" w:sz="8" w:space="0" w:color="000000" w:themeColor="text1"/>
              <w:left w:val="single" w:sz="8" w:space="0" w:color="000000" w:themeColor="text1"/>
              <w:bottom w:val="single" w:sz="8" w:space="0" w:color="000000" w:themeColor="text1"/>
              <w:right w:val="single" w:sz="8" w:space="0" w:color="000000" w:themeColor="text1"/>
            </w:tcBorders>
            <w:tcMar>
              <w:top w:w="55" w:type="dxa"/>
              <w:left w:w="55" w:type="dxa"/>
              <w:bottom w:w="55" w:type="dxa"/>
              <w:right w:w="55" w:type="dxa"/>
            </w:tcMar>
            <w:vAlign w:val="center"/>
          </w:tcPr>
          <w:p w14:paraId="135B2EA7" w14:textId="77777777" w:rsidR="008236CA" w:rsidRPr="00D36377" w:rsidRDefault="008236CA" w:rsidP="00B942CA">
            <w:pPr>
              <w:tabs>
                <w:tab w:val="left" w:pos="0"/>
              </w:tabs>
              <w:spacing w:before="57" w:after="57"/>
              <w:ind w:right="-285" w:firstLine="426"/>
              <w:rPr>
                <w:rFonts w:ascii="Arial" w:eastAsia="Arial" w:hAnsi="Arial" w:cs="Arial"/>
                <w:bCs/>
                <w:color w:val="auto"/>
                <w:sz w:val="24"/>
                <w:szCs w:val="24"/>
              </w:rPr>
            </w:pPr>
          </w:p>
          <w:p w14:paraId="2C1969DA" w14:textId="77777777" w:rsidR="008236CA" w:rsidRPr="00D36377" w:rsidRDefault="008236CA" w:rsidP="00B942CA">
            <w:pPr>
              <w:tabs>
                <w:tab w:val="left" w:pos="0"/>
              </w:tabs>
              <w:spacing w:before="57" w:after="57"/>
              <w:ind w:right="-285" w:firstLine="426"/>
              <w:rPr>
                <w:rFonts w:ascii="Arial" w:eastAsia="Arial" w:hAnsi="Arial" w:cs="Arial"/>
                <w:bCs/>
                <w:color w:val="auto"/>
                <w:sz w:val="24"/>
                <w:szCs w:val="24"/>
              </w:rPr>
            </w:pPr>
          </w:p>
        </w:tc>
      </w:tr>
      <w:tr w:rsidR="00E54246" w:rsidRPr="00D36377" w14:paraId="3F9114E9" w14:textId="77777777" w:rsidTr="00666843">
        <w:trPr>
          <w:gridAfter w:val="1"/>
          <w:wAfter w:w="1110" w:type="dxa"/>
          <w:trHeight w:val="300"/>
        </w:trPr>
        <w:tc>
          <w:tcPr>
            <w:tcW w:w="3676" w:type="dxa"/>
            <w:gridSpan w:val="2"/>
            <w:tcBorders>
              <w:top w:val="single" w:sz="8" w:space="0" w:color="000000" w:themeColor="text1"/>
              <w:left w:val="single" w:sz="8" w:space="0" w:color="000000" w:themeColor="text1"/>
              <w:bottom w:val="single" w:sz="8" w:space="0" w:color="000000" w:themeColor="text1"/>
              <w:right w:val="nil"/>
            </w:tcBorders>
            <w:tcMar>
              <w:top w:w="55" w:type="dxa"/>
              <w:left w:w="55" w:type="dxa"/>
              <w:bottom w:w="55" w:type="dxa"/>
              <w:right w:w="55" w:type="dxa"/>
            </w:tcMar>
            <w:vAlign w:val="center"/>
          </w:tcPr>
          <w:p w14:paraId="73192C1B" w14:textId="77777777" w:rsidR="008236CA" w:rsidRPr="00D36377" w:rsidRDefault="008236CA" w:rsidP="00B942CA">
            <w:pPr>
              <w:tabs>
                <w:tab w:val="left" w:pos="0"/>
                <w:tab w:val="left" w:leader="dot" w:pos="8935"/>
                <w:tab w:val="left" w:pos="12762"/>
              </w:tabs>
              <w:spacing w:before="57" w:after="57"/>
              <w:ind w:right="-285" w:firstLine="426"/>
              <w:rPr>
                <w:rFonts w:ascii="Arial" w:eastAsia="Arial" w:hAnsi="Arial" w:cs="Arial"/>
                <w:bCs/>
                <w:color w:val="auto"/>
                <w:sz w:val="24"/>
                <w:szCs w:val="24"/>
              </w:rPr>
            </w:pPr>
            <w:r w:rsidRPr="00D36377">
              <w:rPr>
                <w:rFonts w:ascii="Arial" w:eastAsia="Arial" w:hAnsi="Arial" w:cs="Arial"/>
                <w:bCs/>
                <w:color w:val="auto"/>
                <w:sz w:val="24"/>
                <w:szCs w:val="24"/>
              </w:rPr>
              <w:t>LOCALIDAD DONDE DESARROLLA LA ACTIVIDAD ECONÓMICA</w:t>
            </w:r>
          </w:p>
        </w:tc>
        <w:tc>
          <w:tcPr>
            <w:tcW w:w="5953" w:type="dxa"/>
            <w:gridSpan w:val="8"/>
            <w:tcBorders>
              <w:top w:val="single" w:sz="8" w:space="0" w:color="000000" w:themeColor="text1"/>
              <w:left w:val="single" w:sz="8" w:space="0" w:color="000000" w:themeColor="text1"/>
              <w:bottom w:val="single" w:sz="8" w:space="0" w:color="000000" w:themeColor="text1"/>
              <w:right w:val="single" w:sz="8" w:space="0" w:color="000000" w:themeColor="text1"/>
            </w:tcBorders>
            <w:tcMar>
              <w:top w:w="55" w:type="dxa"/>
              <w:left w:w="55" w:type="dxa"/>
              <w:bottom w:w="55" w:type="dxa"/>
              <w:right w:w="55" w:type="dxa"/>
            </w:tcMar>
            <w:vAlign w:val="center"/>
          </w:tcPr>
          <w:p w14:paraId="27BE034B" w14:textId="77777777" w:rsidR="008236CA" w:rsidRPr="00D36377" w:rsidRDefault="008236CA" w:rsidP="00B942CA">
            <w:pPr>
              <w:pStyle w:val="Prrafodelista"/>
              <w:numPr>
                <w:ilvl w:val="0"/>
                <w:numId w:val="4"/>
              </w:numPr>
              <w:tabs>
                <w:tab w:val="left" w:pos="0"/>
              </w:tabs>
              <w:spacing w:before="57" w:after="57" w:line="276" w:lineRule="auto"/>
              <w:ind w:left="0" w:right="-285" w:firstLine="426"/>
              <w:jc w:val="both"/>
              <w:rPr>
                <w:rFonts w:ascii="Arial" w:eastAsia="Arial" w:hAnsi="Arial" w:cs="Arial"/>
                <w:b/>
                <w:bCs/>
                <w:color w:val="auto"/>
                <w:sz w:val="24"/>
                <w:szCs w:val="24"/>
              </w:rPr>
            </w:pPr>
          </w:p>
        </w:tc>
      </w:tr>
      <w:tr w:rsidR="00E54246" w:rsidRPr="00D36377" w14:paraId="1177E271" w14:textId="77777777" w:rsidTr="00666843">
        <w:trPr>
          <w:trHeight w:val="300"/>
        </w:trPr>
        <w:tc>
          <w:tcPr>
            <w:tcW w:w="1408" w:type="dxa"/>
            <w:tcBorders>
              <w:top w:val="single" w:sz="8" w:space="0" w:color="000000" w:themeColor="text1"/>
              <w:left w:val="nil"/>
              <w:bottom w:val="nil"/>
              <w:right w:val="nil"/>
            </w:tcBorders>
            <w:vAlign w:val="center"/>
          </w:tcPr>
          <w:p w14:paraId="3BDBFF1E" w14:textId="77777777" w:rsidR="008236CA" w:rsidRPr="00D36377" w:rsidRDefault="008236CA" w:rsidP="00B942CA">
            <w:pPr>
              <w:tabs>
                <w:tab w:val="left" w:pos="0"/>
              </w:tabs>
              <w:ind w:right="-285" w:firstLine="426"/>
              <w:rPr>
                <w:rFonts w:ascii="Arial" w:hAnsi="Arial" w:cs="Arial"/>
                <w:b/>
                <w:color w:val="auto"/>
                <w:sz w:val="24"/>
                <w:szCs w:val="24"/>
              </w:rPr>
            </w:pPr>
          </w:p>
        </w:tc>
        <w:tc>
          <w:tcPr>
            <w:tcW w:w="2268" w:type="dxa"/>
            <w:tcBorders>
              <w:top w:val="nil"/>
              <w:left w:val="nil"/>
              <w:bottom w:val="nil"/>
              <w:right w:val="nil"/>
            </w:tcBorders>
            <w:vAlign w:val="center"/>
          </w:tcPr>
          <w:p w14:paraId="01D6FEE3" w14:textId="77777777" w:rsidR="008236CA" w:rsidRPr="00D36377" w:rsidRDefault="008236CA" w:rsidP="00B942CA">
            <w:pPr>
              <w:tabs>
                <w:tab w:val="left" w:pos="0"/>
              </w:tabs>
              <w:ind w:right="-285" w:firstLine="426"/>
              <w:rPr>
                <w:rFonts w:ascii="Arial" w:hAnsi="Arial" w:cs="Arial"/>
                <w:color w:val="auto"/>
                <w:sz w:val="24"/>
                <w:szCs w:val="24"/>
              </w:rPr>
            </w:pPr>
          </w:p>
        </w:tc>
        <w:tc>
          <w:tcPr>
            <w:tcW w:w="236" w:type="dxa"/>
            <w:tcBorders>
              <w:top w:val="nil"/>
              <w:left w:val="nil"/>
              <w:bottom w:val="nil"/>
              <w:right w:val="nil"/>
            </w:tcBorders>
            <w:vAlign w:val="center"/>
          </w:tcPr>
          <w:p w14:paraId="2FFD0DE7" w14:textId="77777777" w:rsidR="008236CA" w:rsidRPr="00D36377" w:rsidRDefault="008236CA" w:rsidP="00B942CA">
            <w:pPr>
              <w:tabs>
                <w:tab w:val="left" w:pos="0"/>
              </w:tabs>
              <w:ind w:right="-285" w:firstLine="426"/>
              <w:rPr>
                <w:rFonts w:ascii="Arial" w:hAnsi="Arial" w:cs="Arial"/>
                <w:color w:val="auto"/>
                <w:sz w:val="24"/>
                <w:szCs w:val="24"/>
              </w:rPr>
            </w:pPr>
          </w:p>
        </w:tc>
        <w:tc>
          <w:tcPr>
            <w:tcW w:w="2126" w:type="dxa"/>
            <w:gridSpan w:val="3"/>
            <w:tcBorders>
              <w:top w:val="single" w:sz="8" w:space="0" w:color="000000" w:themeColor="text1"/>
              <w:left w:val="nil"/>
              <w:bottom w:val="nil"/>
              <w:right w:val="nil"/>
            </w:tcBorders>
            <w:vAlign w:val="center"/>
          </w:tcPr>
          <w:p w14:paraId="1A0B1CAE" w14:textId="77777777" w:rsidR="008236CA" w:rsidRPr="00D36377" w:rsidRDefault="008236CA" w:rsidP="00B942CA">
            <w:pPr>
              <w:tabs>
                <w:tab w:val="left" w:pos="0"/>
              </w:tabs>
              <w:ind w:right="-285" w:firstLine="426"/>
              <w:rPr>
                <w:rFonts w:ascii="Arial" w:hAnsi="Arial" w:cs="Arial"/>
                <w:color w:val="auto"/>
                <w:sz w:val="24"/>
                <w:szCs w:val="24"/>
              </w:rPr>
            </w:pPr>
          </w:p>
        </w:tc>
        <w:tc>
          <w:tcPr>
            <w:tcW w:w="236" w:type="dxa"/>
            <w:tcBorders>
              <w:top w:val="nil"/>
              <w:left w:val="nil"/>
              <w:bottom w:val="nil"/>
              <w:right w:val="nil"/>
            </w:tcBorders>
            <w:vAlign w:val="center"/>
          </w:tcPr>
          <w:p w14:paraId="37580DD0" w14:textId="77777777" w:rsidR="008236CA" w:rsidRPr="00D36377" w:rsidRDefault="008236CA" w:rsidP="00B942CA">
            <w:pPr>
              <w:tabs>
                <w:tab w:val="left" w:pos="0"/>
              </w:tabs>
              <w:ind w:right="-285" w:firstLine="426"/>
              <w:rPr>
                <w:rFonts w:ascii="Arial" w:hAnsi="Arial" w:cs="Arial"/>
                <w:color w:val="auto"/>
                <w:sz w:val="24"/>
                <w:szCs w:val="24"/>
              </w:rPr>
            </w:pPr>
          </w:p>
        </w:tc>
        <w:tc>
          <w:tcPr>
            <w:tcW w:w="1546" w:type="dxa"/>
            <w:gridSpan w:val="2"/>
            <w:tcBorders>
              <w:top w:val="nil"/>
              <w:left w:val="nil"/>
              <w:bottom w:val="nil"/>
              <w:right w:val="nil"/>
            </w:tcBorders>
            <w:vAlign w:val="center"/>
          </w:tcPr>
          <w:p w14:paraId="4816ACCB" w14:textId="77777777" w:rsidR="008236CA" w:rsidRPr="00D36377" w:rsidRDefault="008236CA" w:rsidP="00B942CA">
            <w:pPr>
              <w:tabs>
                <w:tab w:val="left" w:pos="0"/>
              </w:tabs>
              <w:ind w:right="-285" w:firstLine="426"/>
              <w:rPr>
                <w:rFonts w:ascii="Arial" w:hAnsi="Arial" w:cs="Arial"/>
                <w:color w:val="auto"/>
                <w:sz w:val="24"/>
                <w:szCs w:val="24"/>
              </w:rPr>
            </w:pPr>
          </w:p>
        </w:tc>
        <w:tc>
          <w:tcPr>
            <w:tcW w:w="2919" w:type="dxa"/>
            <w:gridSpan w:val="2"/>
            <w:tcBorders>
              <w:top w:val="nil"/>
              <w:left w:val="nil"/>
              <w:bottom w:val="nil"/>
              <w:right w:val="nil"/>
            </w:tcBorders>
            <w:vAlign w:val="center"/>
          </w:tcPr>
          <w:p w14:paraId="28EFC57C" w14:textId="77777777" w:rsidR="008236CA" w:rsidRPr="00D36377" w:rsidRDefault="008236CA" w:rsidP="00B942CA">
            <w:pPr>
              <w:tabs>
                <w:tab w:val="left" w:pos="0"/>
              </w:tabs>
              <w:ind w:right="-285" w:firstLine="426"/>
              <w:rPr>
                <w:rFonts w:ascii="Arial" w:hAnsi="Arial" w:cs="Arial"/>
                <w:color w:val="auto"/>
                <w:sz w:val="24"/>
                <w:szCs w:val="24"/>
              </w:rPr>
            </w:pPr>
          </w:p>
        </w:tc>
      </w:tr>
    </w:tbl>
    <w:p w14:paraId="3F36CBF6" w14:textId="5ACB58C9" w:rsidR="008236CA" w:rsidRDefault="008236CA" w:rsidP="00B942CA">
      <w:pPr>
        <w:tabs>
          <w:tab w:val="left" w:pos="0"/>
          <w:tab w:val="left" w:leader="dot" w:pos="8935"/>
          <w:tab w:val="left" w:pos="12762"/>
        </w:tabs>
        <w:spacing w:after="170"/>
        <w:ind w:right="-285" w:firstLine="426"/>
        <w:rPr>
          <w:rFonts w:ascii="Arial" w:eastAsia="Arial" w:hAnsi="Arial" w:cs="Arial"/>
          <w:color w:val="auto"/>
          <w:sz w:val="24"/>
          <w:szCs w:val="24"/>
        </w:rPr>
      </w:pPr>
      <w:r w:rsidRPr="00D36377">
        <w:rPr>
          <w:rFonts w:ascii="Arial" w:eastAsia="Arial" w:hAnsi="Arial" w:cs="Arial"/>
          <w:color w:val="auto"/>
          <w:sz w:val="24"/>
          <w:szCs w:val="24"/>
        </w:rPr>
        <w:t>(*) Los poderes notariales con CSV están vigentes desde 05/07/2014, si son de fecha anterior deberá presentarlo como documento adjunto.</w:t>
      </w:r>
    </w:p>
    <w:p w14:paraId="4619FA13" w14:textId="0F424421" w:rsidR="00184F54" w:rsidRDefault="00184F54" w:rsidP="00B942CA">
      <w:pPr>
        <w:tabs>
          <w:tab w:val="left" w:pos="0"/>
          <w:tab w:val="left" w:leader="dot" w:pos="8935"/>
          <w:tab w:val="left" w:pos="12762"/>
        </w:tabs>
        <w:spacing w:after="170"/>
        <w:ind w:right="-285" w:firstLine="426"/>
        <w:rPr>
          <w:rFonts w:ascii="Arial" w:eastAsia="Arial" w:hAnsi="Arial" w:cs="Arial"/>
          <w:color w:val="auto"/>
          <w:sz w:val="24"/>
          <w:szCs w:val="24"/>
        </w:rPr>
      </w:pPr>
    </w:p>
    <w:p w14:paraId="7C3C5304" w14:textId="52E51C66" w:rsidR="00DD2F13" w:rsidRDefault="00DD2F13" w:rsidP="00B942CA">
      <w:pPr>
        <w:tabs>
          <w:tab w:val="left" w:pos="0"/>
          <w:tab w:val="left" w:leader="dot" w:pos="8935"/>
          <w:tab w:val="left" w:pos="12762"/>
        </w:tabs>
        <w:spacing w:after="170"/>
        <w:ind w:right="-285" w:firstLine="426"/>
        <w:rPr>
          <w:rFonts w:ascii="Arial" w:eastAsia="Arial" w:hAnsi="Arial" w:cs="Arial"/>
          <w:color w:val="auto"/>
          <w:sz w:val="24"/>
          <w:szCs w:val="24"/>
        </w:rPr>
      </w:pPr>
    </w:p>
    <w:p w14:paraId="3A7F50B1" w14:textId="77777777" w:rsidR="00DD2F13" w:rsidRDefault="00DD2F13" w:rsidP="00B942CA">
      <w:pPr>
        <w:tabs>
          <w:tab w:val="left" w:pos="0"/>
          <w:tab w:val="left" w:leader="dot" w:pos="8935"/>
          <w:tab w:val="left" w:pos="12762"/>
        </w:tabs>
        <w:spacing w:after="170"/>
        <w:ind w:right="-285" w:firstLine="426"/>
        <w:rPr>
          <w:rFonts w:ascii="Arial" w:eastAsia="Arial" w:hAnsi="Arial" w:cs="Arial"/>
          <w:color w:val="auto"/>
          <w:sz w:val="24"/>
          <w:szCs w:val="24"/>
        </w:rPr>
      </w:pPr>
    </w:p>
    <w:p w14:paraId="2F2D1AFA" w14:textId="77777777" w:rsidR="00184F54" w:rsidRPr="00D36377" w:rsidRDefault="00184F54" w:rsidP="00B942CA">
      <w:pPr>
        <w:tabs>
          <w:tab w:val="left" w:pos="0"/>
          <w:tab w:val="left" w:leader="dot" w:pos="8935"/>
          <w:tab w:val="left" w:pos="12762"/>
        </w:tabs>
        <w:spacing w:after="170"/>
        <w:ind w:right="-285" w:firstLine="426"/>
        <w:rPr>
          <w:rFonts w:ascii="Arial" w:hAnsi="Arial" w:cs="Arial"/>
          <w:color w:val="auto"/>
          <w:sz w:val="24"/>
          <w:szCs w:val="24"/>
        </w:rPr>
      </w:pPr>
    </w:p>
    <w:p w14:paraId="343B7E13" w14:textId="77777777" w:rsidR="008236CA" w:rsidRPr="00D36377" w:rsidRDefault="008236CA" w:rsidP="00B942CA">
      <w:pPr>
        <w:tabs>
          <w:tab w:val="left" w:pos="0"/>
          <w:tab w:val="left" w:leader="dot" w:pos="8935"/>
          <w:tab w:val="left" w:pos="12762"/>
        </w:tabs>
        <w:spacing w:after="170"/>
        <w:ind w:right="-285" w:firstLine="426"/>
        <w:rPr>
          <w:rFonts w:ascii="Arial" w:eastAsia="Arial" w:hAnsi="Arial" w:cs="Arial"/>
          <w:bCs/>
          <w:color w:val="auto"/>
          <w:sz w:val="24"/>
          <w:szCs w:val="24"/>
        </w:rPr>
      </w:pPr>
      <w:r w:rsidRPr="00D36377">
        <w:rPr>
          <w:rFonts w:ascii="Arial" w:eastAsia="Arial" w:hAnsi="Arial" w:cs="Arial"/>
          <w:bCs/>
          <w:color w:val="auto"/>
          <w:sz w:val="24"/>
          <w:szCs w:val="24"/>
        </w:rPr>
        <w:lastRenderedPageBreak/>
        <w:t>2. DATOS BANCARIOS</w:t>
      </w:r>
    </w:p>
    <w:tbl>
      <w:tblPr>
        <w:tblStyle w:val="Tablaconcuadrcula"/>
        <w:tblW w:w="9654" w:type="dxa"/>
        <w:tblInd w:w="-20" w:type="dxa"/>
        <w:tblLayout w:type="fixed"/>
        <w:tblLook w:val="04A0" w:firstRow="1" w:lastRow="0" w:firstColumn="1" w:lastColumn="0" w:noHBand="0" w:noVBand="1"/>
      </w:tblPr>
      <w:tblGrid>
        <w:gridCol w:w="354"/>
        <w:gridCol w:w="354"/>
        <w:gridCol w:w="354"/>
        <w:gridCol w:w="354"/>
        <w:gridCol w:w="354"/>
        <w:gridCol w:w="354"/>
        <w:gridCol w:w="355"/>
        <w:gridCol w:w="355"/>
        <w:gridCol w:w="355"/>
        <w:gridCol w:w="512"/>
        <w:gridCol w:w="425"/>
        <w:gridCol w:w="425"/>
        <w:gridCol w:w="426"/>
        <w:gridCol w:w="425"/>
        <w:gridCol w:w="425"/>
        <w:gridCol w:w="425"/>
        <w:gridCol w:w="426"/>
        <w:gridCol w:w="425"/>
        <w:gridCol w:w="425"/>
        <w:gridCol w:w="425"/>
        <w:gridCol w:w="426"/>
        <w:gridCol w:w="425"/>
        <w:gridCol w:w="425"/>
        <w:gridCol w:w="425"/>
      </w:tblGrid>
      <w:tr w:rsidR="0072252D" w:rsidRPr="00D36377" w14:paraId="19214518" w14:textId="77777777" w:rsidTr="0001067C">
        <w:tc>
          <w:tcPr>
            <w:tcW w:w="4551" w:type="dxa"/>
            <w:gridSpan w:val="12"/>
          </w:tcPr>
          <w:p w14:paraId="5A585D67" w14:textId="433ABF9F" w:rsidR="0072252D" w:rsidRPr="00D36377" w:rsidRDefault="0072252D" w:rsidP="00B942CA">
            <w:pPr>
              <w:tabs>
                <w:tab w:val="left" w:pos="0"/>
                <w:tab w:val="left" w:leader="dot" w:pos="8935"/>
                <w:tab w:val="left" w:pos="12762"/>
              </w:tabs>
              <w:spacing w:after="170"/>
              <w:ind w:right="-285" w:firstLine="426"/>
              <w:rPr>
                <w:rFonts w:ascii="Arial" w:hAnsi="Arial" w:cs="Arial"/>
                <w:color w:val="auto"/>
                <w:sz w:val="24"/>
                <w:szCs w:val="24"/>
              </w:rPr>
            </w:pPr>
            <w:r w:rsidRPr="00D36377">
              <w:rPr>
                <w:rFonts w:ascii="Arial" w:hAnsi="Arial" w:cs="Arial"/>
                <w:color w:val="auto"/>
                <w:sz w:val="24"/>
                <w:szCs w:val="24"/>
              </w:rPr>
              <w:t>E</w:t>
            </w:r>
            <w:r w:rsidRPr="00D36377">
              <w:rPr>
                <w:rFonts w:ascii="Arial" w:hAnsi="Arial" w:cs="Arial"/>
                <w:sz w:val="24"/>
                <w:szCs w:val="24"/>
              </w:rPr>
              <w:t>ntidad financiera:</w:t>
            </w:r>
          </w:p>
        </w:tc>
        <w:tc>
          <w:tcPr>
            <w:tcW w:w="5103" w:type="dxa"/>
            <w:gridSpan w:val="12"/>
          </w:tcPr>
          <w:p w14:paraId="44B2C44B" w14:textId="29B96765" w:rsidR="0072252D" w:rsidRPr="00D36377" w:rsidRDefault="0072252D" w:rsidP="00B942CA">
            <w:pPr>
              <w:tabs>
                <w:tab w:val="left" w:pos="0"/>
                <w:tab w:val="left" w:leader="dot" w:pos="8935"/>
                <w:tab w:val="left" w:pos="12762"/>
              </w:tabs>
              <w:spacing w:after="170"/>
              <w:ind w:right="-285" w:firstLine="426"/>
              <w:rPr>
                <w:rFonts w:ascii="Arial" w:hAnsi="Arial" w:cs="Arial"/>
                <w:color w:val="auto"/>
                <w:sz w:val="24"/>
                <w:szCs w:val="24"/>
              </w:rPr>
            </w:pPr>
            <w:r w:rsidRPr="00D36377">
              <w:rPr>
                <w:rFonts w:ascii="Arial" w:hAnsi="Arial" w:cs="Arial"/>
                <w:color w:val="auto"/>
                <w:sz w:val="24"/>
                <w:szCs w:val="24"/>
              </w:rPr>
              <w:t>Sucursal:</w:t>
            </w:r>
          </w:p>
        </w:tc>
      </w:tr>
      <w:tr w:rsidR="0072252D" w:rsidRPr="00D36377" w14:paraId="3B60F634" w14:textId="77777777" w:rsidTr="0001067C">
        <w:tc>
          <w:tcPr>
            <w:tcW w:w="9654" w:type="dxa"/>
            <w:gridSpan w:val="24"/>
          </w:tcPr>
          <w:p w14:paraId="1D615E07" w14:textId="383760D1" w:rsidR="0072252D" w:rsidRPr="00D36377" w:rsidRDefault="0072252D" w:rsidP="00B942CA">
            <w:pPr>
              <w:tabs>
                <w:tab w:val="left" w:pos="0"/>
                <w:tab w:val="left" w:leader="dot" w:pos="8935"/>
                <w:tab w:val="left" w:pos="12762"/>
              </w:tabs>
              <w:spacing w:after="170"/>
              <w:ind w:right="-285" w:firstLine="426"/>
              <w:rPr>
                <w:rFonts w:ascii="Arial" w:hAnsi="Arial" w:cs="Arial"/>
                <w:color w:val="auto"/>
                <w:sz w:val="24"/>
                <w:szCs w:val="24"/>
              </w:rPr>
            </w:pPr>
            <w:r w:rsidRPr="00D36377">
              <w:rPr>
                <w:rFonts w:ascii="Arial" w:hAnsi="Arial" w:cs="Arial"/>
                <w:color w:val="auto"/>
                <w:sz w:val="24"/>
                <w:szCs w:val="24"/>
              </w:rPr>
              <w:t>IBAN</w:t>
            </w:r>
          </w:p>
        </w:tc>
      </w:tr>
      <w:tr w:rsidR="0001067C" w:rsidRPr="00D36377" w14:paraId="79AF4062" w14:textId="77777777" w:rsidTr="0001067C">
        <w:tc>
          <w:tcPr>
            <w:tcW w:w="354" w:type="dxa"/>
          </w:tcPr>
          <w:p w14:paraId="11D2038F" w14:textId="77777777" w:rsidR="0072252D" w:rsidRPr="00D36377" w:rsidRDefault="0072252D" w:rsidP="00B942CA">
            <w:pPr>
              <w:tabs>
                <w:tab w:val="left" w:pos="0"/>
                <w:tab w:val="left" w:leader="dot" w:pos="8935"/>
                <w:tab w:val="left" w:pos="12762"/>
              </w:tabs>
              <w:spacing w:after="170"/>
              <w:ind w:right="-285" w:firstLine="426"/>
              <w:rPr>
                <w:rFonts w:ascii="Arial" w:hAnsi="Arial" w:cs="Arial"/>
                <w:color w:val="auto"/>
                <w:sz w:val="24"/>
                <w:szCs w:val="24"/>
              </w:rPr>
            </w:pPr>
          </w:p>
        </w:tc>
        <w:tc>
          <w:tcPr>
            <w:tcW w:w="354" w:type="dxa"/>
          </w:tcPr>
          <w:p w14:paraId="40DF302F" w14:textId="77777777" w:rsidR="0072252D" w:rsidRPr="00D36377" w:rsidRDefault="0072252D" w:rsidP="00B942CA">
            <w:pPr>
              <w:tabs>
                <w:tab w:val="left" w:pos="0"/>
                <w:tab w:val="left" w:leader="dot" w:pos="8935"/>
                <w:tab w:val="left" w:pos="12762"/>
              </w:tabs>
              <w:spacing w:after="170"/>
              <w:ind w:right="-285" w:firstLine="426"/>
              <w:rPr>
                <w:rFonts w:ascii="Arial" w:hAnsi="Arial" w:cs="Arial"/>
                <w:color w:val="auto"/>
                <w:sz w:val="24"/>
                <w:szCs w:val="24"/>
              </w:rPr>
            </w:pPr>
          </w:p>
        </w:tc>
        <w:tc>
          <w:tcPr>
            <w:tcW w:w="354" w:type="dxa"/>
          </w:tcPr>
          <w:p w14:paraId="4D484D7F" w14:textId="77777777" w:rsidR="0072252D" w:rsidRPr="00D36377" w:rsidRDefault="0072252D" w:rsidP="00B942CA">
            <w:pPr>
              <w:tabs>
                <w:tab w:val="left" w:pos="0"/>
                <w:tab w:val="left" w:leader="dot" w:pos="8935"/>
                <w:tab w:val="left" w:pos="12762"/>
              </w:tabs>
              <w:spacing w:after="170"/>
              <w:ind w:right="-285" w:firstLine="426"/>
              <w:rPr>
                <w:rFonts w:ascii="Arial" w:hAnsi="Arial" w:cs="Arial"/>
                <w:color w:val="auto"/>
                <w:sz w:val="24"/>
                <w:szCs w:val="24"/>
              </w:rPr>
            </w:pPr>
          </w:p>
        </w:tc>
        <w:tc>
          <w:tcPr>
            <w:tcW w:w="354" w:type="dxa"/>
          </w:tcPr>
          <w:p w14:paraId="69D1D37B" w14:textId="77777777" w:rsidR="0072252D" w:rsidRPr="00D36377" w:rsidRDefault="0072252D" w:rsidP="00B942CA">
            <w:pPr>
              <w:tabs>
                <w:tab w:val="left" w:pos="0"/>
                <w:tab w:val="left" w:leader="dot" w:pos="8935"/>
                <w:tab w:val="left" w:pos="12762"/>
              </w:tabs>
              <w:spacing w:after="170"/>
              <w:ind w:right="-285" w:firstLine="426"/>
              <w:rPr>
                <w:rFonts w:ascii="Arial" w:hAnsi="Arial" w:cs="Arial"/>
                <w:color w:val="auto"/>
                <w:sz w:val="24"/>
                <w:szCs w:val="24"/>
              </w:rPr>
            </w:pPr>
          </w:p>
        </w:tc>
        <w:tc>
          <w:tcPr>
            <w:tcW w:w="354" w:type="dxa"/>
          </w:tcPr>
          <w:p w14:paraId="31AB076D" w14:textId="77777777" w:rsidR="0072252D" w:rsidRPr="00D36377" w:rsidRDefault="0072252D" w:rsidP="00B942CA">
            <w:pPr>
              <w:tabs>
                <w:tab w:val="left" w:pos="0"/>
                <w:tab w:val="left" w:leader="dot" w:pos="8935"/>
                <w:tab w:val="left" w:pos="12762"/>
              </w:tabs>
              <w:spacing w:after="170"/>
              <w:ind w:right="-285" w:firstLine="426"/>
              <w:rPr>
                <w:rFonts w:ascii="Arial" w:hAnsi="Arial" w:cs="Arial"/>
                <w:color w:val="auto"/>
                <w:sz w:val="24"/>
                <w:szCs w:val="24"/>
              </w:rPr>
            </w:pPr>
          </w:p>
        </w:tc>
        <w:tc>
          <w:tcPr>
            <w:tcW w:w="354" w:type="dxa"/>
          </w:tcPr>
          <w:p w14:paraId="0948B01A" w14:textId="77777777" w:rsidR="0072252D" w:rsidRPr="00D36377" w:rsidRDefault="0072252D" w:rsidP="00B942CA">
            <w:pPr>
              <w:tabs>
                <w:tab w:val="left" w:pos="0"/>
                <w:tab w:val="left" w:leader="dot" w:pos="8935"/>
                <w:tab w:val="left" w:pos="12762"/>
              </w:tabs>
              <w:spacing w:after="170"/>
              <w:ind w:right="-285" w:firstLine="426"/>
              <w:rPr>
                <w:rFonts w:ascii="Arial" w:hAnsi="Arial" w:cs="Arial"/>
                <w:color w:val="auto"/>
                <w:sz w:val="24"/>
                <w:szCs w:val="24"/>
              </w:rPr>
            </w:pPr>
          </w:p>
        </w:tc>
        <w:tc>
          <w:tcPr>
            <w:tcW w:w="355" w:type="dxa"/>
          </w:tcPr>
          <w:p w14:paraId="44987E35" w14:textId="77777777" w:rsidR="0072252D" w:rsidRPr="00D36377" w:rsidRDefault="0072252D" w:rsidP="00B942CA">
            <w:pPr>
              <w:tabs>
                <w:tab w:val="left" w:pos="0"/>
                <w:tab w:val="left" w:leader="dot" w:pos="8935"/>
                <w:tab w:val="left" w:pos="12762"/>
              </w:tabs>
              <w:spacing w:after="170"/>
              <w:ind w:right="-285" w:firstLine="426"/>
              <w:rPr>
                <w:rFonts w:ascii="Arial" w:hAnsi="Arial" w:cs="Arial"/>
                <w:color w:val="auto"/>
                <w:sz w:val="24"/>
                <w:szCs w:val="24"/>
              </w:rPr>
            </w:pPr>
          </w:p>
        </w:tc>
        <w:tc>
          <w:tcPr>
            <w:tcW w:w="355" w:type="dxa"/>
          </w:tcPr>
          <w:p w14:paraId="292E89E7" w14:textId="77777777" w:rsidR="0072252D" w:rsidRPr="00D36377" w:rsidRDefault="0072252D" w:rsidP="00B942CA">
            <w:pPr>
              <w:tabs>
                <w:tab w:val="left" w:pos="0"/>
                <w:tab w:val="left" w:leader="dot" w:pos="8935"/>
                <w:tab w:val="left" w:pos="12762"/>
              </w:tabs>
              <w:spacing w:after="170"/>
              <w:ind w:right="-285" w:firstLine="426"/>
              <w:rPr>
                <w:rFonts w:ascii="Arial" w:hAnsi="Arial" w:cs="Arial"/>
                <w:color w:val="auto"/>
                <w:sz w:val="24"/>
                <w:szCs w:val="24"/>
              </w:rPr>
            </w:pPr>
          </w:p>
        </w:tc>
        <w:tc>
          <w:tcPr>
            <w:tcW w:w="355" w:type="dxa"/>
          </w:tcPr>
          <w:p w14:paraId="796D23CD" w14:textId="77777777" w:rsidR="0072252D" w:rsidRPr="00D36377" w:rsidRDefault="0072252D" w:rsidP="00B942CA">
            <w:pPr>
              <w:tabs>
                <w:tab w:val="left" w:pos="0"/>
                <w:tab w:val="left" w:leader="dot" w:pos="8935"/>
                <w:tab w:val="left" w:pos="12762"/>
              </w:tabs>
              <w:spacing w:after="170"/>
              <w:ind w:right="-285" w:firstLine="426"/>
              <w:rPr>
                <w:rFonts w:ascii="Arial" w:hAnsi="Arial" w:cs="Arial"/>
                <w:color w:val="auto"/>
                <w:sz w:val="24"/>
                <w:szCs w:val="24"/>
              </w:rPr>
            </w:pPr>
          </w:p>
        </w:tc>
        <w:tc>
          <w:tcPr>
            <w:tcW w:w="512" w:type="dxa"/>
          </w:tcPr>
          <w:p w14:paraId="6B037B36" w14:textId="77777777" w:rsidR="0072252D" w:rsidRPr="00D36377" w:rsidRDefault="0072252D" w:rsidP="00B942CA">
            <w:pPr>
              <w:tabs>
                <w:tab w:val="left" w:pos="0"/>
                <w:tab w:val="left" w:leader="dot" w:pos="8935"/>
                <w:tab w:val="left" w:pos="12762"/>
              </w:tabs>
              <w:spacing w:after="170"/>
              <w:ind w:right="-285" w:firstLine="426"/>
              <w:rPr>
                <w:rFonts w:ascii="Arial" w:hAnsi="Arial" w:cs="Arial"/>
                <w:color w:val="auto"/>
                <w:sz w:val="24"/>
                <w:szCs w:val="24"/>
              </w:rPr>
            </w:pPr>
          </w:p>
        </w:tc>
        <w:tc>
          <w:tcPr>
            <w:tcW w:w="425" w:type="dxa"/>
          </w:tcPr>
          <w:p w14:paraId="7F9ABDAD" w14:textId="77777777" w:rsidR="0072252D" w:rsidRPr="00D36377" w:rsidRDefault="0072252D" w:rsidP="00B942CA">
            <w:pPr>
              <w:tabs>
                <w:tab w:val="left" w:pos="0"/>
                <w:tab w:val="left" w:leader="dot" w:pos="8935"/>
                <w:tab w:val="left" w:pos="12762"/>
              </w:tabs>
              <w:spacing w:after="170"/>
              <w:ind w:right="-285" w:firstLine="426"/>
              <w:rPr>
                <w:rFonts w:ascii="Arial" w:hAnsi="Arial" w:cs="Arial"/>
                <w:color w:val="auto"/>
                <w:sz w:val="24"/>
                <w:szCs w:val="24"/>
              </w:rPr>
            </w:pPr>
          </w:p>
        </w:tc>
        <w:tc>
          <w:tcPr>
            <w:tcW w:w="425" w:type="dxa"/>
          </w:tcPr>
          <w:p w14:paraId="6E6B87D0" w14:textId="77777777" w:rsidR="0072252D" w:rsidRPr="00D36377" w:rsidRDefault="0072252D" w:rsidP="00B942CA">
            <w:pPr>
              <w:tabs>
                <w:tab w:val="left" w:pos="0"/>
                <w:tab w:val="left" w:leader="dot" w:pos="8935"/>
                <w:tab w:val="left" w:pos="12762"/>
              </w:tabs>
              <w:spacing w:after="170"/>
              <w:ind w:right="-285" w:firstLine="426"/>
              <w:rPr>
                <w:rFonts w:ascii="Arial" w:hAnsi="Arial" w:cs="Arial"/>
                <w:color w:val="auto"/>
                <w:sz w:val="24"/>
                <w:szCs w:val="24"/>
              </w:rPr>
            </w:pPr>
          </w:p>
        </w:tc>
        <w:tc>
          <w:tcPr>
            <w:tcW w:w="426" w:type="dxa"/>
          </w:tcPr>
          <w:p w14:paraId="2E461B0B" w14:textId="77777777" w:rsidR="0072252D" w:rsidRPr="00D36377" w:rsidRDefault="0072252D" w:rsidP="00B942CA">
            <w:pPr>
              <w:tabs>
                <w:tab w:val="left" w:pos="0"/>
                <w:tab w:val="left" w:leader="dot" w:pos="8935"/>
                <w:tab w:val="left" w:pos="12762"/>
              </w:tabs>
              <w:spacing w:after="170"/>
              <w:ind w:right="-285" w:firstLine="426"/>
              <w:rPr>
                <w:rFonts w:ascii="Arial" w:hAnsi="Arial" w:cs="Arial"/>
                <w:color w:val="auto"/>
                <w:sz w:val="24"/>
                <w:szCs w:val="24"/>
              </w:rPr>
            </w:pPr>
          </w:p>
        </w:tc>
        <w:tc>
          <w:tcPr>
            <w:tcW w:w="425" w:type="dxa"/>
          </w:tcPr>
          <w:p w14:paraId="52883ECD" w14:textId="77777777" w:rsidR="0072252D" w:rsidRPr="00D36377" w:rsidRDefault="0072252D" w:rsidP="00B942CA">
            <w:pPr>
              <w:tabs>
                <w:tab w:val="left" w:pos="0"/>
                <w:tab w:val="left" w:leader="dot" w:pos="8935"/>
                <w:tab w:val="left" w:pos="12762"/>
              </w:tabs>
              <w:spacing w:after="170"/>
              <w:ind w:right="-285" w:firstLine="426"/>
              <w:rPr>
                <w:rFonts w:ascii="Arial" w:hAnsi="Arial" w:cs="Arial"/>
                <w:color w:val="auto"/>
                <w:sz w:val="24"/>
                <w:szCs w:val="24"/>
              </w:rPr>
            </w:pPr>
          </w:p>
        </w:tc>
        <w:tc>
          <w:tcPr>
            <w:tcW w:w="425" w:type="dxa"/>
          </w:tcPr>
          <w:p w14:paraId="4FDE1517" w14:textId="77777777" w:rsidR="0072252D" w:rsidRPr="00D36377" w:rsidRDefault="0072252D" w:rsidP="00B942CA">
            <w:pPr>
              <w:tabs>
                <w:tab w:val="left" w:pos="0"/>
                <w:tab w:val="left" w:leader="dot" w:pos="8935"/>
                <w:tab w:val="left" w:pos="12762"/>
              </w:tabs>
              <w:spacing w:after="170"/>
              <w:ind w:right="-285" w:firstLine="426"/>
              <w:rPr>
                <w:rFonts w:ascii="Arial" w:hAnsi="Arial" w:cs="Arial"/>
                <w:color w:val="auto"/>
                <w:sz w:val="24"/>
                <w:szCs w:val="24"/>
              </w:rPr>
            </w:pPr>
          </w:p>
        </w:tc>
        <w:tc>
          <w:tcPr>
            <w:tcW w:w="425" w:type="dxa"/>
          </w:tcPr>
          <w:p w14:paraId="15DBEC4C" w14:textId="77777777" w:rsidR="0072252D" w:rsidRPr="00D36377" w:rsidRDefault="0072252D" w:rsidP="00B942CA">
            <w:pPr>
              <w:tabs>
                <w:tab w:val="left" w:pos="0"/>
                <w:tab w:val="left" w:leader="dot" w:pos="8935"/>
                <w:tab w:val="left" w:pos="12762"/>
              </w:tabs>
              <w:spacing w:after="170"/>
              <w:ind w:right="-285" w:firstLine="426"/>
              <w:rPr>
                <w:rFonts w:ascii="Arial" w:hAnsi="Arial" w:cs="Arial"/>
                <w:color w:val="auto"/>
                <w:sz w:val="24"/>
                <w:szCs w:val="24"/>
              </w:rPr>
            </w:pPr>
          </w:p>
        </w:tc>
        <w:tc>
          <w:tcPr>
            <w:tcW w:w="426" w:type="dxa"/>
          </w:tcPr>
          <w:p w14:paraId="3104EA64" w14:textId="77777777" w:rsidR="0072252D" w:rsidRPr="00D36377" w:rsidRDefault="0072252D" w:rsidP="00B942CA">
            <w:pPr>
              <w:tabs>
                <w:tab w:val="left" w:pos="0"/>
                <w:tab w:val="left" w:leader="dot" w:pos="8935"/>
                <w:tab w:val="left" w:pos="12762"/>
              </w:tabs>
              <w:spacing w:after="170"/>
              <w:ind w:right="-285" w:firstLine="426"/>
              <w:rPr>
                <w:rFonts w:ascii="Arial" w:hAnsi="Arial" w:cs="Arial"/>
                <w:color w:val="auto"/>
                <w:sz w:val="24"/>
                <w:szCs w:val="24"/>
              </w:rPr>
            </w:pPr>
          </w:p>
        </w:tc>
        <w:tc>
          <w:tcPr>
            <w:tcW w:w="425" w:type="dxa"/>
          </w:tcPr>
          <w:p w14:paraId="24A0BC72" w14:textId="77777777" w:rsidR="0072252D" w:rsidRPr="00D36377" w:rsidRDefault="0072252D" w:rsidP="00B942CA">
            <w:pPr>
              <w:tabs>
                <w:tab w:val="left" w:pos="0"/>
                <w:tab w:val="left" w:leader="dot" w:pos="8935"/>
                <w:tab w:val="left" w:pos="12762"/>
              </w:tabs>
              <w:spacing w:after="170"/>
              <w:ind w:right="-285" w:firstLine="426"/>
              <w:rPr>
                <w:rFonts w:ascii="Arial" w:hAnsi="Arial" w:cs="Arial"/>
                <w:color w:val="auto"/>
                <w:sz w:val="24"/>
                <w:szCs w:val="24"/>
              </w:rPr>
            </w:pPr>
          </w:p>
        </w:tc>
        <w:tc>
          <w:tcPr>
            <w:tcW w:w="425" w:type="dxa"/>
          </w:tcPr>
          <w:p w14:paraId="456A2B25" w14:textId="77777777" w:rsidR="0072252D" w:rsidRPr="00D36377" w:rsidRDefault="0072252D" w:rsidP="00B942CA">
            <w:pPr>
              <w:tabs>
                <w:tab w:val="left" w:pos="0"/>
                <w:tab w:val="left" w:leader="dot" w:pos="8935"/>
                <w:tab w:val="left" w:pos="12762"/>
              </w:tabs>
              <w:spacing w:after="170"/>
              <w:ind w:right="-285" w:firstLine="426"/>
              <w:rPr>
                <w:rFonts w:ascii="Arial" w:hAnsi="Arial" w:cs="Arial"/>
                <w:color w:val="auto"/>
                <w:sz w:val="24"/>
                <w:szCs w:val="24"/>
              </w:rPr>
            </w:pPr>
          </w:p>
        </w:tc>
        <w:tc>
          <w:tcPr>
            <w:tcW w:w="425" w:type="dxa"/>
          </w:tcPr>
          <w:p w14:paraId="1505FA18" w14:textId="77777777" w:rsidR="0072252D" w:rsidRPr="00D36377" w:rsidRDefault="0072252D" w:rsidP="00B942CA">
            <w:pPr>
              <w:tabs>
                <w:tab w:val="left" w:pos="0"/>
                <w:tab w:val="left" w:leader="dot" w:pos="8935"/>
                <w:tab w:val="left" w:pos="12762"/>
              </w:tabs>
              <w:spacing w:after="170"/>
              <w:ind w:right="-285" w:firstLine="426"/>
              <w:rPr>
                <w:rFonts w:ascii="Arial" w:hAnsi="Arial" w:cs="Arial"/>
                <w:color w:val="auto"/>
                <w:sz w:val="24"/>
                <w:szCs w:val="24"/>
              </w:rPr>
            </w:pPr>
          </w:p>
        </w:tc>
        <w:tc>
          <w:tcPr>
            <w:tcW w:w="426" w:type="dxa"/>
          </w:tcPr>
          <w:p w14:paraId="2158216B" w14:textId="77777777" w:rsidR="0072252D" w:rsidRPr="00D36377" w:rsidRDefault="0072252D" w:rsidP="00B942CA">
            <w:pPr>
              <w:tabs>
                <w:tab w:val="left" w:pos="0"/>
                <w:tab w:val="left" w:leader="dot" w:pos="8935"/>
                <w:tab w:val="left" w:pos="12762"/>
              </w:tabs>
              <w:spacing w:after="170"/>
              <w:ind w:right="-285" w:firstLine="426"/>
              <w:rPr>
                <w:rFonts w:ascii="Arial" w:hAnsi="Arial" w:cs="Arial"/>
                <w:color w:val="auto"/>
                <w:sz w:val="24"/>
                <w:szCs w:val="24"/>
              </w:rPr>
            </w:pPr>
          </w:p>
        </w:tc>
        <w:tc>
          <w:tcPr>
            <w:tcW w:w="425" w:type="dxa"/>
          </w:tcPr>
          <w:p w14:paraId="4D06D046" w14:textId="77777777" w:rsidR="0072252D" w:rsidRPr="00D36377" w:rsidRDefault="0072252D" w:rsidP="00B942CA">
            <w:pPr>
              <w:tabs>
                <w:tab w:val="left" w:pos="0"/>
                <w:tab w:val="left" w:leader="dot" w:pos="8935"/>
                <w:tab w:val="left" w:pos="12762"/>
              </w:tabs>
              <w:spacing w:after="170"/>
              <w:ind w:right="-285" w:firstLine="426"/>
              <w:rPr>
                <w:rFonts w:ascii="Arial" w:hAnsi="Arial" w:cs="Arial"/>
                <w:color w:val="auto"/>
                <w:sz w:val="24"/>
                <w:szCs w:val="24"/>
              </w:rPr>
            </w:pPr>
          </w:p>
        </w:tc>
        <w:tc>
          <w:tcPr>
            <w:tcW w:w="425" w:type="dxa"/>
          </w:tcPr>
          <w:p w14:paraId="1970F56F" w14:textId="77777777" w:rsidR="0072252D" w:rsidRPr="00D36377" w:rsidRDefault="0072252D" w:rsidP="00B942CA">
            <w:pPr>
              <w:tabs>
                <w:tab w:val="left" w:pos="0"/>
                <w:tab w:val="left" w:leader="dot" w:pos="8935"/>
                <w:tab w:val="left" w:pos="12762"/>
              </w:tabs>
              <w:spacing w:after="170"/>
              <w:ind w:right="-285" w:firstLine="426"/>
              <w:rPr>
                <w:rFonts w:ascii="Arial" w:hAnsi="Arial" w:cs="Arial"/>
                <w:color w:val="auto"/>
                <w:sz w:val="24"/>
                <w:szCs w:val="24"/>
              </w:rPr>
            </w:pPr>
          </w:p>
        </w:tc>
        <w:tc>
          <w:tcPr>
            <w:tcW w:w="425" w:type="dxa"/>
          </w:tcPr>
          <w:p w14:paraId="1D845B4C" w14:textId="77777777" w:rsidR="0072252D" w:rsidRPr="00D36377" w:rsidRDefault="0072252D" w:rsidP="00B942CA">
            <w:pPr>
              <w:tabs>
                <w:tab w:val="left" w:pos="0"/>
                <w:tab w:val="left" w:leader="dot" w:pos="8935"/>
                <w:tab w:val="left" w:pos="12762"/>
              </w:tabs>
              <w:spacing w:after="170"/>
              <w:ind w:right="-285" w:firstLine="426"/>
              <w:rPr>
                <w:rFonts w:ascii="Arial" w:hAnsi="Arial" w:cs="Arial"/>
                <w:color w:val="auto"/>
                <w:sz w:val="24"/>
                <w:szCs w:val="24"/>
              </w:rPr>
            </w:pPr>
          </w:p>
        </w:tc>
      </w:tr>
    </w:tbl>
    <w:p w14:paraId="07DA5A07" w14:textId="2AB907FF" w:rsidR="0001067C" w:rsidRPr="00DD2F13" w:rsidRDefault="0001067C" w:rsidP="00B942CA">
      <w:pPr>
        <w:tabs>
          <w:tab w:val="left" w:pos="0"/>
          <w:tab w:val="left" w:leader="dot" w:pos="8935"/>
          <w:tab w:val="left" w:pos="12762"/>
        </w:tabs>
        <w:spacing w:after="170"/>
        <w:ind w:right="-285" w:firstLine="426"/>
        <w:jc w:val="both"/>
        <w:rPr>
          <w:rFonts w:ascii="Arial" w:hAnsi="Arial" w:cs="Arial"/>
          <w:color w:val="auto"/>
          <w:sz w:val="24"/>
          <w:szCs w:val="24"/>
        </w:rPr>
      </w:pPr>
      <w:r w:rsidRPr="00D36377">
        <w:rPr>
          <w:rFonts w:ascii="Arial" w:hAnsi="Arial" w:cs="Arial"/>
          <w:color w:val="auto"/>
          <w:sz w:val="24"/>
          <w:szCs w:val="24"/>
        </w:rPr>
        <w:t xml:space="preserve">*Nota: Cuenta activa en la Tesorería General de la </w:t>
      </w:r>
      <w:r w:rsidR="00E40E41" w:rsidRPr="00D36377">
        <w:rPr>
          <w:rFonts w:ascii="Arial" w:hAnsi="Arial" w:cs="Arial"/>
          <w:color w:val="auto"/>
          <w:sz w:val="24"/>
          <w:szCs w:val="24"/>
        </w:rPr>
        <w:t>Comunidad Autónoma de Cantabria</w:t>
      </w:r>
      <w:r w:rsidRPr="00D36377">
        <w:rPr>
          <w:rFonts w:ascii="Arial" w:hAnsi="Arial" w:cs="Arial"/>
          <w:color w:val="auto"/>
          <w:sz w:val="24"/>
          <w:szCs w:val="24"/>
        </w:rPr>
        <w:t xml:space="preserve">. En caso de no tener activa ningún número de cuenta bancaria en el Sistema de Terceros, por favor, proceda a su alta a través del </w:t>
      </w:r>
      <w:r w:rsidRPr="00456295">
        <w:rPr>
          <w:rFonts w:ascii="Arial" w:hAnsi="Arial" w:cs="Arial"/>
          <w:color w:val="auto"/>
          <w:sz w:val="24"/>
          <w:szCs w:val="24"/>
        </w:rPr>
        <w:t>trámite “Alta de Terceros” en el Punto de Acceso General Electrónico, dentro de la ficha correspondiente al trámite desde donde se habilitará el acceso a la sede electrónica asociada para presentar la solicitu</w:t>
      </w:r>
      <w:r w:rsidR="00456295" w:rsidRPr="00456295">
        <w:rPr>
          <w:rFonts w:ascii="Arial" w:hAnsi="Arial" w:cs="Arial"/>
          <w:color w:val="auto"/>
          <w:sz w:val="24"/>
          <w:szCs w:val="24"/>
        </w:rPr>
        <w:t>d</w:t>
      </w:r>
    </w:p>
    <w:p w14:paraId="265B482E" w14:textId="0C1F769E" w:rsidR="00371973" w:rsidRPr="00D36377" w:rsidRDefault="008236CA" w:rsidP="00B942CA">
      <w:pPr>
        <w:tabs>
          <w:tab w:val="left" w:pos="0"/>
          <w:tab w:val="left" w:leader="dot" w:pos="8935"/>
          <w:tab w:val="left" w:pos="12762"/>
        </w:tabs>
        <w:spacing w:after="170"/>
        <w:ind w:right="-285" w:firstLine="426"/>
        <w:rPr>
          <w:rFonts w:ascii="Arial" w:eastAsia="Arial" w:hAnsi="Arial" w:cs="Arial"/>
          <w:bCs/>
          <w:color w:val="auto"/>
          <w:sz w:val="24"/>
          <w:szCs w:val="24"/>
        </w:rPr>
      </w:pPr>
      <w:r w:rsidRPr="00D36377">
        <w:rPr>
          <w:rFonts w:ascii="Arial" w:eastAsia="Arial" w:hAnsi="Arial" w:cs="Arial"/>
          <w:bCs/>
          <w:color w:val="auto"/>
          <w:sz w:val="24"/>
          <w:szCs w:val="24"/>
        </w:rPr>
        <w:t>3.- ACTUACIONES SUBVENCIONABLES PARA LAS QUE SE SOLICITAN LAS AYUDAS</w:t>
      </w:r>
    </w:p>
    <w:p w14:paraId="16ECC3A3" w14:textId="072D0DD9" w:rsidR="00371973" w:rsidRPr="00D36377" w:rsidRDefault="00371973" w:rsidP="00B942CA">
      <w:pPr>
        <w:tabs>
          <w:tab w:val="left" w:pos="0"/>
        </w:tabs>
        <w:spacing w:before="102" w:after="170" w:line="240" w:lineRule="auto"/>
        <w:ind w:right="-285" w:firstLine="426"/>
        <w:jc w:val="both"/>
        <w:rPr>
          <w:rFonts w:ascii="Arial" w:eastAsia="Times New Roman" w:hAnsi="Arial" w:cs="Arial"/>
          <w:color w:val="auto"/>
          <w:sz w:val="24"/>
          <w:szCs w:val="24"/>
          <w:lang w:eastAsia="es-ES"/>
        </w:rPr>
      </w:pPr>
      <w:r w:rsidRPr="00D36377">
        <w:rPr>
          <w:rFonts w:ascii="Arial" w:eastAsia="Times New Roman" w:hAnsi="Arial" w:cs="Arial"/>
          <w:color w:val="auto"/>
          <w:sz w:val="24"/>
          <w:szCs w:val="24"/>
          <w:lang w:eastAsia="es-ES"/>
        </w:rPr>
        <w:t xml:space="preserve">A. Descripción </w:t>
      </w:r>
      <w:r w:rsidR="00A125C3" w:rsidRPr="00D36377">
        <w:rPr>
          <w:rFonts w:ascii="Arial" w:eastAsia="Times New Roman" w:hAnsi="Arial" w:cs="Arial"/>
          <w:color w:val="auto"/>
          <w:sz w:val="24"/>
          <w:szCs w:val="24"/>
          <w:lang w:eastAsia="es-ES"/>
        </w:rPr>
        <w:t>de la nueva solución/es a desplegar, y organismo/s con el que se acuerda un compromiso de colaboración</w:t>
      </w:r>
      <w:r w:rsidRPr="00D36377">
        <w:rPr>
          <w:rFonts w:ascii="Arial" w:eastAsia="Times New Roman" w:hAnsi="Arial" w:cs="Arial"/>
          <w:color w:val="auto"/>
          <w:sz w:val="24"/>
          <w:szCs w:val="24"/>
          <w:lang w:eastAsia="es-ES"/>
        </w:rPr>
        <w:t xml:space="preserve">: </w:t>
      </w:r>
    </w:p>
    <w:tbl>
      <w:tblPr>
        <w:tblW w:w="9348" w:type="dxa"/>
        <w:tblBorders>
          <w:top w:val="single" w:sz="6" w:space="0" w:color="000001"/>
          <w:left w:val="single" w:sz="6" w:space="0" w:color="000001"/>
          <w:bottom w:val="single" w:sz="6" w:space="0" w:color="000001"/>
          <w:right w:val="single" w:sz="6" w:space="0" w:color="000001"/>
          <w:insideH w:val="single" w:sz="6" w:space="0" w:color="000001"/>
          <w:insideV w:val="single" w:sz="6" w:space="0" w:color="000001"/>
        </w:tblBorders>
        <w:tblCellMar>
          <w:left w:w="103" w:type="dxa"/>
        </w:tblCellMar>
        <w:tblLook w:val="04A0" w:firstRow="1" w:lastRow="0" w:firstColumn="1" w:lastColumn="0" w:noHBand="0" w:noVBand="1"/>
      </w:tblPr>
      <w:tblGrid>
        <w:gridCol w:w="9348"/>
      </w:tblGrid>
      <w:tr w:rsidR="00E54246" w:rsidRPr="00D36377" w14:paraId="4411E988" w14:textId="77777777" w:rsidTr="00353A5C">
        <w:trPr>
          <w:trHeight w:hRule="exact" w:val="4399"/>
        </w:trPr>
        <w:tc>
          <w:tcPr>
            <w:tcW w:w="9348" w:type="dxa"/>
            <w:tcBorders>
              <w:top w:val="single" w:sz="6" w:space="0" w:color="000001"/>
              <w:left w:val="single" w:sz="6" w:space="0" w:color="000001"/>
              <w:bottom w:val="single" w:sz="6" w:space="0" w:color="000001"/>
              <w:right w:val="single" w:sz="6" w:space="0" w:color="000001"/>
            </w:tcBorders>
            <w:shd w:val="clear" w:color="auto" w:fill="auto"/>
          </w:tcPr>
          <w:p w14:paraId="1419FD2A" w14:textId="77777777" w:rsidR="00371973" w:rsidRPr="00D36377" w:rsidRDefault="00371973" w:rsidP="00B942CA">
            <w:pPr>
              <w:tabs>
                <w:tab w:val="left" w:pos="0"/>
              </w:tabs>
              <w:spacing w:beforeAutospacing="1" w:after="142" w:line="276" w:lineRule="auto"/>
              <w:ind w:right="-285" w:firstLine="426"/>
              <w:rPr>
                <w:rFonts w:ascii="Arial" w:eastAsia="Times New Roman" w:hAnsi="Arial" w:cs="Arial"/>
                <w:color w:val="auto"/>
                <w:sz w:val="24"/>
                <w:szCs w:val="24"/>
                <w:lang w:eastAsia="es-ES"/>
              </w:rPr>
            </w:pPr>
          </w:p>
        </w:tc>
      </w:tr>
    </w:tbl>
    <w:p w14:paraId="48AE5D3E" w14:textId="0F583F65" w:rsidR="00E40E41" w:rsidRPr="00D36377" w:rsidRDefault="00E40E41" w:rsidP="00B942CA">
      <w:pPr>
        <w:tabs>
          <w:tab w:val="left" w:pos="0"/>
        </w:tabs>
        <w:spacing w:before="100" w:beforeAutospacing="1" w:after="0" w:line="276" w:lineRule="auto"/>
        <w:ind w:right="-285" w:firstLine="426"/>
        <w:rPr>
          <w:rFonts w:ascii="Arial" w:eastAsia="Times New Roman" w:hAnsi="Arial" w:cs="Arial"/>
          <w:color w:val="auto"/>
          <w:sz w:val="24"/>
          <w:szCs w:val="24"/>
          <w:lang w:eastAsia="es-ES"/>
        </w:rPr>
      </w:pPr>
      <w:r w:rsidRPr="00D36377">
        <w:rPr>
          <w:rFonts w:ascii="Arial" w:eastAsia="Times New Roman" w:hAnsi="Arial" w:cs="Arial"/>
          <w:color w:val="auto"/>
          <w:sz w:val="24"/>
          <w:szCs w:val="24"/>
          <w:lang w:eastAsia="es-ES"/>
        </w:rPr>
        <w:t>B. IMPACTO DE LA SOLUCIÓN PROPUESTA CON ESPECIAL ÉNFASIS EN LOS CRITERIOS DE VALORACIÓN PARA LA CONCESIÓN DE LAS SUBVENCIONES</w:t>
      </w:r>
    </w:p>
    <w:tbl>
      <w:tblPr>
        <w:tblStyle w:val="Tablaconcuadrcula"/>
        <w:tblW w:w="0" w:type="auto"/>
        <w:tblLook w:val="04A0" w:firstRow="1" w:lastRow="0" w:firstColumn="1" w:lastColumn="0" w:noHBand="0" w:noVBand="1"/>
      </w:tblPr>
      <w:tblGrid>
        <w:gridCol w:w="8494"/>
      </w:tblGrid>
      <w:tr w:rsidR="00E40E41" w:rsidRPr="00D36377" w14:paraId="59ADB233" w14:textId="77777777" w:rsidTr="00E40E41">
        <w:tc>
          <w:tcPr>
            <w:tcW w:w="8494" w:type="dxa"/>
          </w:tcPr>
          <w:p w14:paraId="0929ED6B" w14:textId="77777777" w:rsidR="00E40E41" w:rsidRPr="00D36377" w:rsidRDefault="00E40E41" w:rsidP="00B942CA">
            <w:pPr>
              <w:tabs>
                <w:tab w:val="left" w:pos="0"/>
              </w:tabs>
              <w:spacing w:before="100" w:beforeAutospacing="1" w:after="0" w:line="276" w:lineRule="auto"/>
              <w:ind w:right="-285" w:firstLine="426"/>
              <w:rPr>
                <w:rFonts w:ascii="Arial" w:eastAsia="Times New Roman" w:hAnsi="Arial" w:cs="Arial"/>
                <w:color w:val="auto"/>
                <w:sz w:val="24"/>
                <w:szCs w:val="24"/>
              </w:rPr>
            </w:pPr>
          </w:p>
          <w:p w14:paraId="4650C9B6" w14:textId="77777777" w:rsidR="00E40E41" w:rsidRPr="00D36377" w:rsidRDefault="00E40E41" w:rsidP="00B942CA">
            <w:pPr>
              <w:tabs>
                <w:tab w:val="left" w:pos="0"/>
              </w:tabs>
              <w:spacing w:before="100" w:beforeAutospacing="1" w:after="0" w:line="276" w:lineRule="auto"/>
              <w:ind w:right="-285" w:firstLine="426"/>
              <w:rPr>
                <w:rFonts w:ascii="Arial" w:eastAsia="Times New Roman" w:hAnsi="Arial" w:cs="Arial"/>
                <w:color w:val="auto"/>
                <w:sz w:val="24"/>
                <w:szCs w:val="24"/>
              </w:rPr>
            </w:pPr>
          </w:p>
          <w:p w14:paraId="7098B9DD" w14:textId="77777777" w:rsidR="00E40E41" w:rsidRPr="00D36377" w:rsidRDefault="00E40E41" w:rsidP="00B942CA">
            <w:pPr>
              <w:tabs>
                <w:tab w:val="left" w:pos="0"/>
              </w:tabs>
              <w:spacing w:before="100" w:beforeAutospacing="1" w:after="0" w:line="276" w:lineRule="auto"/>
              <w:ind w:right="-285" w:firstLine="426"/>
              <w:rPr>
                <w:rFonts w:ascii="Arial" w:eastAsia="Times New Roman" w:hAnsi="Arial" w:cs="Arial"/>
                <w:color w:val="auto"/>
                <w:sz w:val="24"/>
                <w:szCs w:val="24"/>
              </w:rPr>
            </w:pPr>
          </w:p>
          <w:p w14:paraId="5F40F2C1" w14:textId="278691EB" w:rsidR="00E40E41" w:rsidRPr="00D36377" w:rsidRDefault="00E40E41" w:rsidP="00B942CA">
            <w:pPr>
              <w:tabs>
                <w:tab w:val="left" w:pos="0"/>
              </w:tabs>
              <w:spacing w:before="100" w:beforeAutospacing="1" w:after="0" w:line="276" w:lineRule="auto"/>
              <w:ind w:right="-285" w:firstLine="426"/>
              <w:rPr>
                <w:rFonts w:ascii="Arial" w:eastAsia="Times New Roman" w:hAnsi="Arial" w:cs="Arial"/>
                <w:color w:val="auto"/>
                <w:sz w:val="24"/>
                <w:szCs w:val="24"/>
              </w:rPr>
            </w:pPr>
          </w:p>
        </w:tc>
      </w:tr>
    </w:tbl>
    <w:p w14:paraId="02887FBB" w14:textId="4A01F8B0" w:rsidR="000E2C25" w:rsidRPr="00D36377" w:rsidRDefault="00E40E41" w:rsidP="00B942CA">
      <w:pPr>
        <w:tabs>
          <w:tab w:val="left" w:pos="0"/>
        </w:tabs>
        <w:spacing w:before="100" w:beforeAutospacing="1" w:after="0" w:line="276" w:lineRule="auto"/>
        <w:ind w:right="-285" w:firstLine="426"/>
        <w:rPr>
          <w:rFonts w:ascii="Arial" w:eastAsia="Times New Roman" w:hAnsi="Arial" w:cs="Arial"/>
          <w:color w:val="auto"/>
          <w:sz w:val="24"/>
          <w:szCs w:val="24"/>
          <w:lang w:eastAsia="es-ES"/>
        </w:rPr>
      </w:pPr>
      <w:r w:rsidRPr="00D36377">
        <w:rPr>
          <w:rFonts w:ascii="Arial" w:eastAsia="Times New Roman" w:hAnsi="Arial" w:cs="Arial"/>
          <w:color w:val="auto"/>
          <w:sz w:val="24"/>
          <w:szCs w:val="24"/>
          <w:lang w:eastAsia="es-ES"/>
        </w:rPr>
        <w:lastRenderedPageBreak/>
        <w:t>C</w:t>
      </w:r>
      <w:r w:rsidR="00371973" w:rsidRPr="00D36377">
        <w:rPr>
          <w:rFonts w:ascii="Arial" w:eastAsia="Times New Roman" w:hAnsi="Arial" w:cs="Arial"/>
          <w:color w:val="auto"/>
          <w:sz w:val="24"/>
          <w:szCs w:val="24"/>
          <w:lang w:eastAsia="es-ES"/>
        </w:rPr>
        <w:t xml:space="preserve">. </w:t>
      </w:r>
      <w:r w:rsidR="000E2C25" w:rsidRPr="00D36377">
        <w:rPr>
          <w:rFonts w:ascii="Arial" w:eastAsia="Times New Roman" w:hAnsi="Arial" w:cs="Arial"/>
          <w:color w:val="auto"/>
          <w:sz w:val="24"/>
          <w:szCs w:val="24"/>
          <w:lang w:eastAsia="es-ES"/>
        </w:rPr>
        <w:t>TOTAL IMPORTE DE INVERSIÓN–CUANTÍA SUBVENCIONABLE:</w:t>
      </w:r>
    </w:p>
    <w:tbl>
      <w:tblPr>
        <w:tblStyle w:val="Tablaconcuadrcula"/>
        <w:tblW w:w="9351" w:type="dxa"/>
        <w:tblLook w:val="04A0" w:firstRow="1" w:lastRow="0" w:firstColumn="1" w:lastColumn="0" w:noHBand="0" w:noVBand="1"/>
      </w:tblPr>
      <w:tblGrid>
        <w:gridCol w:w="1889"/>
        <w:gridCol w:w="2012"/>
        <w:gridCol w:w="1829"/>
        <w:gridCol w:w="2345"/>
        <w:gridCol w:w="1276"/>
      </w:tblGrid>
      <w:tr w:rsidR="002311B1" w:rsidRPr="00D36377" w14:paraId="4455AD31" w14:textId="61772C5A" w:rsidTr="00184F54">
        <w:tc>
          <w:tcPr>
            <w:tcW w:w="1889" w:type="dxa"/>
            <w:shd w:val="clear" w:color="auto" w:fill="D1D1D1" w:themeFill="background2" w:themeFillShade="E6"/>
          </w:tcPr>
          <w:p w14:paraId="5D47ED31" w14:textId="48F74DF7" w:rsidR="002311B1" w:rsidRPr="00D36377" w:rsidRDefault="002311B1" w:rsidP="00B942CA">
            <w:pPr>
              <w:tabs>
                <w:tab w:val="left" w:pos="0"/>
              </w:tabs>
              <w:spacing w:before="100" w:beforeAutospacing="1" w:after="0" w:line="276" w:lineRule="auto"/>
              <w:ind w:right="-285" w:firstLine="426"/>
              <w:jc w:val="center"/>
              <w:rPr>
                <w:rFonts w:ascii="Arial" w:eastAsia="Times New Roman" w:hAnsi="Arial" w:cs="Arial"/>
                <w:b/>
                <w:bCs/>
                <w:color w:val="auto"/>
                <w:sz w:val="24"/>
                <w:szCs w:val="24"/>
              </w:rPr>
            </w:pPr>
            <w:r w:rsidRPr="00D36377">
              <w:rPr>
                <w:rFonts w:ascii="Arial" w:eastAsia="Times New Roman" w:hAnsi="Arial" w:cs="Arial"/>
                <w:b/>
                <w:bCs/>
                <w:color w:val="auto"/>
                <w:sz w:val="24"/>
                <w:szCs w:val="24"/>
              </w:rPr>
              <w:t>Solución Tecnológica</w:t>
            </w:r>
          </w:p>
        </w:tc>
        <w:tc>
          <w:tcPr>
            <w:tcW w:w="2012" w:type="dxa"/>
            <w:shd w:val="clear" w:color="auto" w:fill="D1D1D1" w:themeFill="background2" w:themeFillShade="E6"/>
          </w:tcPr>
          <w:p w14:paraId="2B635522" w14:textId="52FA2925" w:rsidR="002311B1" w:rsidRPr="00D36377" w:rsidRDefault="002311B1" w:rsidP="00B942CA">
            <w:pPr>
              <w:tabs>
                <w:tab w:val="left" w:pos="0"/>
              </w:tabs>
              <w:spacing w:before="100" w:beforeAutospacing="1" w:after="0" w:line="276" w:lineRule="auto"/>
              <w:ind w:right="-285" w:firstLine="426"/>
              <w:jc w:val="center"/>
              <w:rPr>
                <w:rFonts w:ascii="Arial" w:eastAsia="Times New Roman" w:hAnsi="Arial" w:cs="Arial"/>
                <w:b/>
                <w:bCs/>
                <w:color w:val="auto"/>
                <w:sz w:val="24"/>
                <w:szCs w:val="24"/>
              </w:rPr>
            </w:pPr>
            <w:r w:rsidRPr="00D36377">
              <w:rPr>
                <w:rFonts w:ascii="Arial" w:eastAsia="Times New Roman" w:hAnsi="Arial" w:cs="Arial"/>
                <w:b/>
                <w:bCs/>
                <w:color w:val="auto"/>
                <w:sz w:val="24"/>
                <w:szCs w:val="24"/>
              </w:rPr>
              <w:t>Importe Solución Tecnológica</w:t>
            </w:r>
          </w:p>
        </w:tc>
        <w:tc>
          <w:tcPr>
            <w:tcW w:w="1829" w:type="dxa"/>
            <w:shd w:val="clear" w:color="auto" w:fill="D1D1D1" w:themeFill="background2" w:themeFillShade="E6"/>
          </w:tcPr>
          <w:p w14:paraId="1CC5B526" w14:textId="543B1012" w:rsidR="002311B1" w:rsidRPr="00D36377" w:rsidRDefault="002311B1" w:rsidP="00B942CA">
            <w:pPr>
              <w:tabs>
                <w:tab w:val="left" w:pos="0"/>
              </w:tabs>
              <w:spacing w:before="100" w:beforeAutospacing="1" w:after="0" w:line="276" w:lineRule="auto"/>
              <w:ind w:right="-285" w:firstLine="426"/>
              <w:jc w:val="center"/>
              <w:rPr>
                <w:rFonts w:ascii="Arial" w:eastAsia="Times New Roman" w:hAnsi="Arial" w:cs="Arial"/>
                <w:b/>
                <w:bCs/>
                <w:color w:val="auto"/>
                <w:sz w:val="24"/>
                <w:szCs w:val="24"/>
              </w:rPr>
            </w:pPr>
            <w:r w:rsidRPr="00D36377">
              <w:rPr>
                <w:rFonts w:ascii="Arial" w:eastAsia="Times New Roman" w:hAnsi="Arial" w:cs="Arial"/>
                <w:b/>
                <w:bCs/>
                <w:color w:val="auto"/>
                <w:sz w:val="24"/>
                <w:szCs w:val="24"/>
              </w:rPr>
              <w:t>Importe Implantación</w:t>
            </w:r>
          </w:p>
        </w:tc>
        <w:tc>
          <w:tcPr>
            <w:tcW w:w="2345" w:type="dxa"/>
            <w:shd w:val="clear" w:color="auto" w:fill="D1D1D1" w:themeFill="background2" w:themeFillShade="E6"/>
          </w:tcPr>
          <w:p w14:paraId="67C32455" w14:textId="361219B1" w:rsidR="002311B1" w:rsidRPr="00D36377" w:rsidRDefault="002311B1" w:rsidP="00B942CA">
            <w:pPr>
              <w:tabs>
                <w:tab w:val="left" w:pos="0"/>
              </w:tabs>
              <w:spacing w:before="100" w:beforeAutospacing="1" w:after="0" w:line="276" w:lineRule="auto"/>
              <w:ind w:right="-285" w:firstLine="426"/>
              <w:jc w:val="center"/>
              <w:rPr>
                <w:rFonts w:ascii="Arial" w:eastAsia="Times New Roman" w:hAnsi="Arial" w:cs="Arial"/>
                <w:b/>
                <w:bCs/>
                <w:color w:val="auto"/>
                <w:sz w:val="24"/>
                <w:szCs w:val="24"/>
              </w:rPr>
            </w:pPr>
            <w:r w:rsidRPr="00D36377">
              <w:rPr>
                <w:rFonts w:ascii="Arial" w:eastAsia="Times New Roman" w:hAnsi="Arial" w:cs="Arial"/>
                <w:b/>
                <w:bCs/>
                <w:color w:val="auto"/>
                <w:sz w:val="24"/>
                <w:szCs w:val="24"/>
              </w:rPr>
              <w:t>Número de Implantaciones</w:t>
            </w:r>
          </w:p>
        </w:tc>
        <w:tc>
          <w:tcPr>
            <w:tcW w:w="1276" w:type="dxa"/>
            <w:shd w:val="clear" w:color="auto" w:fill="D1D1D1" w:themeFill="background2" w:themeFillShade="E6"/>
          </w:tcPr>
          <w:p w14:paraId="33ED6EEF" w14:textId="2A6C14D8" w:rsidR="002311B1" w:rsidRPr="00D36377" w:rsidRDefault="002311B1" w:rsidP="00B942CA">
            <w:pPr>
              <w:tabs>
                <w:tab w:val="left" w:pos="0"/>
              </w:tabs>
              <w:spacing w:before="100" w:beforeAutospacing="1" w:after="0" w:line="276" w:lineRule="auto"/>
              <w:ind w:right="-285" w:firstLine="426"/>
              <w:jc w:val="center"/>
              <w:rPr>
                <w:rFonts w:ascii="Arial" w:eastAsia="Times New Roman" w:hAnsi="Arial" w:cs="Arial"/>
                <w:b/>
                <w:bCs/>
                <w:color w:val="auto"/>
                <w:sz w:val="24"/>
                <w:szCs w:val="24"/>
              </w:rPr>
            </w:pPr>
            <w:r w:rsidRPr="00D36377">
              <w:rPr>
                <w:rFonts w:ascii="Arial" w:eastAsia="Times New Roman" w:hAnsi="Arial" w:cs="Arial"/>
                <w:b/>
                <w:bCs/>
                <w:color w:val="auto"/>
                <w:sz w:val="24"/>
                <w:szCs w:val="24"/>
              </w:rPr>
              <w:t>Total Solución</w:t>
            </w:r>
          </w:p>
        </w:tc>
      </w:tr>
      <w:tr w:rsidR="002311B1" w:rsidRPr="00D36377" w14:paraId="2048C143" w14:textId="36C5926E" w:rsidTr="00184F54">
        <w:tc>
          <w:tcPr>
            <w:tcW w:w="1889" w:type="dxa"/>
          </w:tcPr>
          <w:p w14:paraId="25E20240" w14:textId="77777777" w:rsidR="002311B1" w:rsidRPr="00D36377" w:rsidRDefault="002311B1" w:rsidP="00B942CA">
            <w:pPr>
              <w:tabs>
                <w:tab w:val="left" w:pos="0"/>
              </w:tabs>
              <w:spacing w:before="100" w:beforeAutospacing="1" w:after="0" w:line="276" w:lineRule="auto"/>
              <w:ind w:right="-285" w:firstLine="426"/>
              <w:rPr>
                <w:rFonts w:ascii="Arial" w:eastAsia="Times New Roman" w:hAnsi="Arial" w:cs="Arial"/>
                <w:color w:val="auto"/>
                <w:sz w:val="24"/>
                <w:szCs w:val="24"/>
              </w:rPr>
            </w:pPr>
          </w:p>
        </w:tc>
        <w:tc>
          <w:tcPr>
            <w:tcW w:w="2012" w:type="dxa"/>
          </w:tcPr>
          <w:p w14:paraId="6A7D15BB" w14:textId="77777777" w:rsidR="002311B1" w:rsidRPr="00D36377" w:rsidRDefault="002311B1" w:rsidP="00B942CA">
            <w:pPr>
              <w:tabs>
                <w:tab w:val="left" w:pos="0"/>
              </w:tabs>
              <w:spacing w:before="100" w:beforeAutospacing="1" w:after="0" w:line="276" w:lineRule="auto"/>
              <w:ind w:right="-285" w:firstLine="426"/>
              <w:rPr>
                <w:rFonts w:ascii="Arial" w:eastAsia="Times New Roman" w:hAnsi="Arial" w:cs="Arial"/>
                <w:color w:val="auto"/>
                <w:sz w:val="24"/>
                <w:szCs w:val="24"/>
              </w:rPr>
            </w:pPr>
          </w:p>
        </w:tc>
        <w:tc>
          <w:tcPr>
            <w:tcW w:w="1829" w:type="dxa"/>
          </w:tcPr>
          <w:p w14:paraId="5BB7A7E2" w14:textId="77777777" w:rsidR="002311B1" w:rsidRPr="00D36377" w:rsidRDefault="002311B1" w:rsidP="00B942CA">
            <w:pPr>
              <w:tabs>
                <w:tab w:val="left" w:pos="0"/>
              </w:tabs>
              <w:spacing w:before="100" w:beforeAutospacing="1" w:after="0" w:line="276" w:lineRule="auto"/>
              <w:ind w:right="-285" w:firstLine="426"/>
              <w:rPr>
                <w:rFonts w:ascii="Arial" w:eastAsia="Times New Roman" w:hAnsi="Arial" w:cs="Arial"/>
                <w:color w:val="auto"/>
                <w:sz w:val="24"/>
                <w:szCs w:val="24"/>
              </w:rPr>
            </w:pPr>
          </w:p>
        </w:tc>
        <w:tc>
          <w:tcPr>
            <w:tcW w:w="2345" w:type="dxa"/>
          </w:tcPr>
          <w:p w14:paraId="2FB07A18" w14:textId="77777777" w:rsidR="002311B1" w:rsidRPr="00D36377" w:rsidRDefault="002311B1" w:rsidP="00B942CA">
            <w:pPr>
              <w:tabs>
                <w:tab w:val="left" w:pos="0"/>
              </w:tabs>
              <w:spacing w:before="100" w:beforeAutospacing="1" w:after="0" w:line="276" w:lineRule="auto"/>
              <w:ind w:right="-285" w:firstLine="426"/>
              <w:rPr>
                <w:rFonts w:ascii="Arial" w:eastAsia="Times New Roman" w:hAnsi="Arial" w:cs="Arial"/>
                <w:color w:val="auto"/>
                <w:sz w:val="24"/>
                <w:szCs w:val="24"/>
              </w:rPr>
            </w:pPr>
          </w:p>
        </w:tc>
        <w:tc>
          <w:tcPr>
            <w:tcW w:w="1276" w:type="dxa"/>
          </w:tcPr>
          <w:p w14:paraId="548F4400" w14:textId="77777777" w:rsidR="002311B1" w:rsidRPr="00D36377" w:rsidRDefault="002311B1" w:rsidP="00B942CA">
            <w:pPr>
              <w:tabs>
                <w:tab w:val="left" w:pos="0"/>
              </w:tabs>
              <w:spacing w:before="100" w:beforeAutospacing="1" w:after="0" w:line="276" w:lineRule="auto"/>
              <w:ind w:right="-285" w:firstLine="426"/>
              <w:rPr>
                <w:rFonts w:ascii="Arial" w:eastAsia="Times New Roman" w:hAnsi="Arial" w:cs="Arial"/>
                <w:color w:val="auto"/>
                <w:sz w:val="24"/>
                <w:szCs w:val="24"/>
              </w:rPr>
            </w:pPr>
          </w:p>
        </w:tc>
      </w:tr>
      <w:tr w:rsidR="002311B1" w:rsidRPr="00D36377" w14:paraId="27B17196" w14:textId="17309D21" w:rsidTr="00184F54">
        <w:tc>
          <w:tcPr>
            <w:tcW w:w="1889" w:type="dxa"/>
          </w:tcPr>
          <w:p w14:paraId="222AF950" w14:textId="77777777" w:rsidR="002311B1" w:rsidRPr="00D36377" w:rsidRDefault="002311B1" w:rsidP="00B942CA">
            <w:pPr>
              <w:tabs>
                <w:tab w:val="left" w:pos="0"/>
              </w:tabs>
              <w:spacing w:before="100" w:beforeAutospacing="1" w:after="0" w:line="276" w:lineRule="auto"/>
              <w:ind w:right="-285" w:firstLine="426"/>
              <w:rPr>
                <w:rFonts w:ascii="Arial" w:eastAsia="Times New Roman" w:hAnsi="Arial" w:cs="Arial"/>
                <w:color w:val="auto"/>
                <w:sz w:val="24"/>
                <w:szCs w:val="24"/>
              </w:rPr>
            </w:pPr>
          </w:p>
        </w:tc>
        <w:tc>
          <w:tcPr>
            <w:tcW w:w="2012" w:type="dxa"/>
          </w:tcPr>
          <w:p w14:paraId="65AB40F6" w14:textId="77777777" w:rsidR="002311B1" w:rsidRPr="00D36377" w:rsidRDefault="002311B1" w:rsidP="00B942CA">
            <w:pPr>
              <w:tabs>
                <w:tab w:val="left" w:pos="0"/>
              </w:tabs>
              <w:spacing w:before="100" w:beforeAutospacing="1" w:after="0" w:line="276" w:lineRule="auto"/>
              <w:ind w:right="-285" w:firstLine="426"/>
              <w:rPr>
                <w:rFonts w:ascii="Arial" w:eastAsia="Times New Roman" w:hAnsi="Arial" w:cs="Arial"/>
                <w:color w:val="auto"/>
                <w:sz w:val="24"/>
                <w:szCs w:val="24"/>
              </w:rPr>
            </w:pPr>
          </w:p>
        </w:tc>
        <w:tc>
          <w:tcPr>
            <w:tcW w:w="1829" w:type="dxa"/>
          </w:tcPr>
          <w:p w14:paraId="75E80178" w14:textId="77777777" w:rsidR="002311B1" w:rsidRPr="00D36377" w:rsidRDefault="002311B1" w:rsidP="00B942CA">
            <w:pPr>
              <w:tabs>
                <w:tab w:val="left" w:pos="0"/>
              </w:tabs>
              <w:spacing w:before="100" w:beforeAutospacing="1" w:after="0" w:line="276" w:lineRule="auto"/>
              <w:ind w:right="-285" w:firstLine="426"/>
              <w:rPr>
                <w:rFonts w:ascii="Arial" w:eastAsia="Times New Roman" w:hAnsi="Arial" w:cs="Arial"/>
                <w:color w:val="auto"/>
                <w:sz w:val="24"/>
                <w:szCs w:val="24"/>
              </w:rPr>
            </w:pPr>
          </w:p>
        </w:tc>
        <w:tc>
          <w:tcPr>
            <w:tcW w:w="2345" w:type="dxa"/>
          </w:tcPr>
          <w:p w14:paraId="608D4C35" w14:textId="77777777" w:rsidR="002311B1" w:rsidRPr="00D36377" w:rsidRDefault="002311B1" w:rsidP="00B942CA">
            <w:pPr>
              <w:tabs>
                <w:tab w:val="left" w:pos="0"/>
              </w:tabs>
              <w:spacing w:before="100" w:beforeAutospacing="1" w:after="0" w:line="276" w:lineRule="auto"/>
              <w:ind w:right="-285" w:firstLine="426"/>
              <w:rPr>
                <w:rFonts w:ascii="Arial" w:eastAsia="Times New Roman" w:hAnsi="Arial" w:cs="Arial"/>
                <w:color w:val="auto"/>
                <w:sz w:val="24"/>
                <w:szCs w:val="24"/>
              </w:rPr>
            </w:pPr>
          </w:p>
        </w:tc>
        <w:tc>
          <w:tcPr>
            <w:tcW w:w="1276" w:type="dxa"/>
          </w:tcPr>
          <w:p w14:paraId="3F08A865" w14:textId="77777777" w:rsidR="002311B1" w:rsidRPr="00D36377" w:rsidRDefault="002311B1" w:rsidP="00B942CA">
            <w:pPr>
              <w:tabs>
                <w:tab w:val="left" w:pos="0"/>
              </w:tabs>
              <w:spacing w:before="100" w:beforeAutospacing="1" w:after="0" w:line="276" w:lineRule="auto"/>
              <w:ind w:right="-285" w:firstLine="426"/>
              <w:rPr>
                <w:rFonts w:ascii="Arial" w:eastAsia="Times New Roman" w:hAnsi="Arial" w:cs="Arial"/>
                <w:color w:val="auto"/>
                <w:sz w:val="24"/>
                <w:szCs w:val="24"/>
              </w:rPr>
            </w:pPr>
          </w:p>
        </w:tc>
      </w:tr>
      <w:tr w:rsidR="002311B1" w:rsidRPr="00D36377" w14:paraId="268A9D21" w14:textId="4A310761" w:rsidTr="00184F54">
        <w:tc>
          <w:tcPr>
            <w:tcW w:w="1889" w:type="dxa"/>
          </w:tcPr>
          <w:p w14:paraId="5D5F4349" w14:textId="77777777" w:rsidR="002311B1" w:rsidRPr="00D36377" w:rsidRDefault="002311B1" w:rsidP="00B942CA">
            <w:pPr>
              <w:tabs>
                <w:tab w:val="left" w:pos="0"/>
              </w:tabs>
              <w:spacing w:before="100" w:beforeAutospacing="1" w:after="0" w:line="276" w:lineRule="auto"/>
              <w:ind w:right="-285" w:firstLine="426"/>
              <w:rPr>
                <w:rFonts w:ascii="Arial" w:eastAsia="Times New Roman" w:hAnsi="Arial" w:cs="Arial"/>
                <w:color w:val="auto"/>
                <w:sz w:val="24"/>
                <w:szCs w:val="24"/>
              </w:rPr>
            </w:pPr>
          </w:p>
        </w:tc>
        <w:tc>
          <w:tcPr>
            <w:tcW w:w="2012" w:type="dxa"/>
          </w:tcPr>
          <w:p w14:paraId="2AA51F69" w14:textId="77777777" w:rsidR="002311B1" w:rsidRPr="00D36377" w:rsidRDefault="002311B1" w:rsidP="00B942CA">
            <w:pPr>
              <w:tabs>
                <w:tab w:val="left" w:pos="0"/>
              </w:tabs>
              <w:spacing w:before="100" w:beforeAutospacing="1" w:after="0" w:line="276" w:lineRule="auto"/>
              <w:ind w:right="-285" w:firstLine="426"/>
              <w:rPr>
                <w:rFonts w:ascii="Arial" w:eastAsia="Times New Roman" w:hAnsi="Arial" w:cs="Arial"/>
                <w:color w:val="auto"/>
                <w:sz w:val="24"/>
                <w:szCs w:val="24"/>
              </w:rPr>
            </w:pPr>
          </w:p>
        </w:tc>
        <w:tc>
          <w:tcPr>
            <w:tcW w:w="1829" w:type="dxa"/>
          </w:tcPr>
          <w:p w14:paraId="1BB2DB75" w14:textId="77777777" w:rsidR="002311B1" w:rsidRPr="00D36377" w:rsidRDefault="002311B1" w:rsidP="00B942CA">
            <w:pPr>
              <w:tabs>
                <w:tab w:val="left" w:pos="0"/>
              </w:tabs>
              <w:spacing w:before="100" w:beforeAutospacing="1" w:after="0" w:line="276" w:lineRule="auto"/>
              <w:ind w:right="-285" w:firstLine="426"/>
              <w:rPr>
                <w:rFonts w:ascii="Arial" w:eastAsia="Times New Roman" w:hAnsi="Arial" w:cs="Arial"/>
                <w:color w:val="auto"/>
                <w:sz w:val="24"/>
                <w:szCs w:val="24"/>
              </w:rPr>
            </w:pPr>
          </w:p>
        </w:tc>
        <w:tc>
          <w:tcPr>
            <w:tcW w:w="2345" w:type="dxa"/>
          </w:tcPr>
          <w:p w14:paraId="3799E8F4" w14:textId="77777777" w:rsidR="002311B1" w:rsidRPr="00D36377" w:rsidRDefault="002311B1" w:rsidP="00B942CA">
            <w:pPr>
              <w:tabs>
                <w:tab w:val="left" w:pos="0"/>
              </w:tabs>
              <w:spacing w:before="100" w:beforeAutospacing="1" w:after="0" w:line="276" w:lineRule="auto"/>
              <w:ind w:right="-285" w:firstLine="426"/>
              <w:rPr>
                <w:rFonts w:ascii="Arial" w:eastAsia="Times New Roman" w:hAnsi="Arial" w:cs="Arial"/>
                <w:color w:val="auto"/>
                <w:sz w:val="24"/>
                <w:szCs w:val="24"/>
              </w:rPr>
            </w:pPr>
          </w:p>
        </w:tc>
        <w:tc>
          <w:tcPr>
            <w:tcW w:w="1276" w:type="dxa"/>
          </w:tcPr>
          <w:p w14:paraId="55F4E22A" w14:textId="77777777" w:rsidR="002311B1" w:rsidRPr="00D36377" w:rsidRDefault="002311B1" w:rsidP="00B942CA">
            <w:pPr>
              <w:tabs>
                <w:tab w:val="left" w:pos="0"/>
              </w:tabs>
              <w:spacing w:before="100" w:beforeAutospacing="1" w:after="0" w:line="276" w:lineRule="auto"/>
              <w:ind w:right="-285" w:firstLine="426"/>
              <w:rPr>
                <w:rFonts w:ascii="Arial" w:eastAsia="Times New Roman" w:hAnsi="Arial" w:cs="Arial"/>
                <w:color w:val="auto"/>
                <w:sz w:val="24"/>
                <w:szCs w:val="24"/>
              </w:rPr>
            </w:pPr>
          </w:p>
        </w:tc>
      </w:tr>
      <w:tr w:rsidR="002311B1" w:rsidRPr="00D36377" w14:paraId="5797088A" w14:textId="2E953B80" w:rsidTr="00184F54">
        <w:tc>
          <w:tcPr>
            <w:tcW w:w="8075" w:type="dxa"/>
            <w:gridSpan w:val="4"/>
          </w:tcPr>
          <w:p w14:paraId="192FBDF4" w14:textId="7B9C0A49" w:rsidR="002311B1" w:rsidRPr="00D36377" w:rsidRDefault="002311B1" w:rsidP="00184F54">
            <w:pPr>
              <w:tabs>
                <w:tab w:val="left" w:pos="0"/>
              </w:tabs>
              <w:spacing w:before="100" w:beforeAutospacing="1" w:after="0" w:line="276" w:lineRule="auto"/>
              <w:ind w:right="-285" w:firstLine="426"/>
              <w:jc w:val="center"/>
              <w:rPr>
                <w:rFonts w:ascii="Arial" w:eastAsia="Times New Roman" w:hAnsi="Arial" w:cs="Arial"/>
                <w:color w:val="auto"/>
                <w:sz w:val="24"/>
                <w:szCs w:val="24"/>
              </w:rPr>
            </w:pPr>
            <w:r w:rsidRPr="00D36377">
              <w:rPr>
                <w:rFonts w:ascii="Arial" w:eastAsia="Times New Roman" w:hAnsi="Arial" w:cs="Arial"/>
                <w:color w:val="auto"/>
                <w:sz w:val="24"/>
                <w:szCs w:val="24"/>
              </w:rPr>
              <w:t>TOTAL INVERSIÓN</w:t>
            </w:r>
          </w:p>
        </w:tc>
        <w:tc>
          <w:tcPr>
            <w:tcW w:w="1276" w:type="dxa"/>
          </w:tcPr>
          <w:p w14:paraId="2E1879F7" w14:textId="2C437AAC" w:rsidR="002311B1" w:rsidRPr="00D36377" w:rsidRDefault="002311B1" w:rsidP="00B942CA">
            <w:pPr>
              <w:tabs>
                <w:tab w:val="left" w:pos="0"/>
              </w:tabs>
              <w:spacing w:before="100" w:beforeAutospacing="1" w:after="0" w:line="276" w:lineRule="auto"/>
              <w:ind w:right="-285" w:firstLine="426"/>
              <w:jc w:val="right"/>
              <w:rPr>
                <w:rFonts w:ascii="Arial" w:eastAsia="Times New Roman" w:hAnsi="Arial" w:cs="Arial"/>
                <w:color w:val="auto"/>
                <w:sz w:val="24"/>
                <w:szCs w:val="24"/>
              </w:rPr>
            </w:pPr>
            <w:r w:rsidRPr="00D36377">
              <w:rPr>
                <w:rFonts w:ascii="Arial" w:eastAsia="Times New Roman" w:hAnsi="Arial" w:cs="Arial"/>
                <w:color w:val="auto"/>
                <w:sz w:val="24"/>
                <w:szCs w:val="24"/>
              </w:rPr>
              <w:t>€</w:t>
            </w:r>
          </w:p>
        </w:tc>
      </w:tr>
    </w:tbl>
    <w:p w14:paraId="4F543F3A" w14:textId="77777777" w:rsidR="00371973" w:rsidRPr="00D36377" w:rsidRDefault="00371973" w:rsidP="00B942CA">
      <w:pPr>
        <w:tabs>
          <w:tab w:val="left" w:pos="0"/>
          <w:tab w:val="left" w:leader="dot" w:pos="8935"/>
          <w:tab w:val="left" w:pos="12762"/>
        </w:tabs>
        <w:spacing w:after="170"/>
        <w:ind w:right="-285" w:firstLine="426"/>
        <w:rPr>
          <w:rFonts w:ascii="Arial" w:eastAsia="Arial" w:hAnsi="Arial" w:cs="Arial"/>
          <w:bCs/>
          <w:color w:val="auto"/>
          <w:sz w:val="24"/>
          <w:szCs w:val="24"/>
        </w:rPr>
      </w:pPr>
    </w:p>
    <w:p w14:paraId="14C7A260" w14:textId="68458D8D" w:rsidR="008236CA" w:rsidRPr="00D36377" w:rsidRDefault="008236CA" w:rsidP="00B942CA">
      <w:pPr>
        <w:tabs>
          <w:tab w:val="left" w:pos="0"/>
          <w:tab w:val="left" w:leader="dot" w:pos="8935"/>
          <w:tab w:val="left" w:pos="12762"/>
        </w:tabs>
        <w:spacing w:after="170"/>
        <w:ind w:right="-285" w:firstLine="426"/>
        <w:rPr>
          <w:rFonts w:ascii="Arial" w:hAnsi="Arial" w:cs="Arial"/>
          <w:color w:val="auto"/>
          <w:sz w:val="24"/>
          <w:szCs w:val="24"/>
        </w:rPr>
      </w:pPr>
      <w:r w:rsidRPr="00D36377">
        <w:rPr>
          <w:rFonts w:ascii="Arial" w:eastAsia="Arial" w:hAnsi="Arial" w:cs="Arial"/>
          <w:bCs/>
          <w:color w:val="auto"/>
          <w:sz w:val="24"/>
          <w:szCs w:val="24"/>
        </w:rPr>
        <w:t>4.-DOCUMENTACIÓN QUE SE ACOMPAÑA (marcar con x):</w:t>
      </w:r>
    </w:p>
    <w:tbl>
      <w:tblPr>
        <w:tblW w:w="0" w:type="auto"/>
        <w:tblLayout w:type="fixed"/>
        <w:tblLook w:val="06A0" w:firstRow="1" w:lastRow="0" w:firstColumn="1" w:lastColumn="0" w:noHBand="1" w:noVBand="1"/>
      </w:tblPr>
      <w:tblGrid>
        <w:gridCol w:w="9340"/>
      </w:tblGrid>
      <w:tr w:rsidR="00E54246" w:rsidRPr="00D36377" w14:paraId="22275646" w14:textId="77777777" w:rsidTr="008315D0">
        <w:trPr>
          <w:trHeight w:val="1305"/>
        </w:trPr>
        <w:tc>
          <w:tcPr>
            <w:tcW w:w="9340"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FFFFF" w:themeFill="background1"/>
            <w:tcMar>
              <w:left w:w="70" w:type="dxa"/>
              <w:right w:w="70" w:type="dxa"/>
            </w:tcMar>
            <w:vAlign w:val="center"/>
          </w:tcPr>
          <w:p w14:paraId="0A5400F5" w14:textId="008CC35F" w:rsidR="008236CA" w:rsidRPr="00D36377" w:rsidRDefault="008236CA" w:rsidP="00B942CA">
            <w:pPr>
              <w:tabs>
                <w:tab w:val="left" w:pos="0"/>
              </w:tabs>
              <w:spacing w:before="57"/>
              <w:ind w:right="-285" w:firstLine="426"/>
              <w:rPr>
                <w:rFonts w:ascii="Arial" w:eastAsia="Arial" w:hAnsi="Arial" w:cs="Arial"/>
                <w:bCs/>
                <w:color w:val="auto"/>
                <w:sz w:val="24"/>
                <w:szCs w:val="24"/>
              </w:rPr>
            </w:pPr>
            <w:r w:rsidRPr="00D36377">
              <w:rPr>
                <w:rFonts w:ascii="Arial" w:eastAsia="Arial" w:hAnsi="Arial" w:cs="Arial"/>
                <w:bCs/>
                <w:color w:val="auto"/>
                <w:sz w:val="24"/>
                <w:szCs w:val="24"/>
              </w:rPr>
              <w:t>DOCUMENTACIÓN QUE ACOMPAÑA A LA SOLICITUD:</w:t>
            </w:r>
          </w:p>
          <w:p w14:paraId="53B56FB9" w14:textId="77777777" w:rsidR="008236CA" w:rsidRPr="00D36377" w:rsidRDefault="008236CA" w:rsidP="00B942CA">
            <w:pPr>
              <w:pStyle w:val="Prrafodelista"/>
              <w:numPr>
                <w:ilvl w:val="0"/>
                <w:numId w:val="7"/>
              </w:numPr>
              <w:tabs>
                <w:tab w:val="left" w:pos="0"/>
              </w:tabs>
              <w:spacing w:before="60" w:after="200" w:line="276" w:lineRule="auto"/>
              <w:ind w:left="0" w:right="-285" w:firstLine="426"/>
              <w:jc w:val="both"/>
              <w:rPr>
                <w:rFonts w:ascii="Arial" w:eastAsia="Arial" w:hAnsi="Arial" w:cs="Arial"/>
                <w:color w:val="auto"/>
                <w:sz w:val="24"/>
                <w:szCs w:val="24"/>
              </w:rPr>
            </w:pPr>
            <w:r w:rsidRPr="00D36377">
              <w:rPr>
                <w:rFonts w:ascii="Arial" w:eastAsia="Arial" w:hAnsi="Arial" w:cs="Arial"/>
                <w:color w:val="auto"/>
                <w:sz w:val="24"/>
                <w:szCs w:val="24"/>
              </w:rPr>
              <w:t>Escrituras de constitución y de sus modificaciones, estatutos vigentes</w:t>
            </w:r>
            <w:r w:rsidRPr="00D36377">
              <w:rPr>
                <w:rStyle w:val="Fuentedeprrafopredeter1"/>
                <w:rFonts w:ascii="Arial" w:eastAsia="Arial" w:hAnsi="Arial" w:cs="Arial"/>
                <w:bCs/>
                <w:color w:val="auto"/>
                <w:sz w:val="24"/>
                <w:szCs w:val="24"/>
              </w:rPr>
              <w:t xml:space="preserve"> </w:t>
            </w:r>
            <w:r w:rsidRPr="00D36377">
              <w:rPr>
                <w:rFonts w:ascii="Arial" w:hAnsi="Arial" w:cs="Arial"/>
                <w:bCs/>
                <w:color w:val="auto"/>
                <w:sz w:val="24"/>
                <w:szCs w:val="24"/>
              </w:rPr>
              <w:t xml:space="preserve">o cualquier otro documento </w:t>
            </w:r>
            <w:r w:rsidRPr="00D36377">
              <w:rPr>
                <w:rFonts w:ascii="Arial" w:hAnsi="Arial" w:cs="Arial"/>
                <w:bCs/>
                <w:color w:val="auto"/>
                <w:sz w:val="24"/>
                <w:szCs w:val="24"/>
                <w:shd w:val="clear" w:color="auto" w:fill="FFFFFF"/>
              </w:rPr>
              <w:t>válido que acredite el CNAE de la actividad económica que desarrolla la empresa.</w:t>
            </w:r>
          </w:p>
          <w:p w14:paraId="728BF94D" w14:textId="383BBD17" w:rsidR="008236CA" w:rsidRPr="00D36377" w:rsidRDefault="008236CA" w:rsidP="00B942CA">
            <w:pPr>
              <w:pStyle w:val="Prrafodelista"/>
              <w:numPr>
                <w:ilvl w:val="0"/>
                <w:numId w:val="7"/>
              </w:numPr>
              <w:tabs>
                <w:tab w:val="left" w:pos="0"/>
              </w:tabs>
              <w:spacing w:before="60" w:after="200" w:line="276" w:lineRule="auto"/>
              <w:ind w:left="0" w:right="-285" w:firstLine="426"/>
              <w:jc w:val="both"/>
              <w:rPr>
                <w:rFonts w:ascii="Arial" w:eastAsia="Arial" w:hAnsi="Arial" w:cs="Arial"/>
                <w:color w:val="auto"/>
                <w:sz w:val="24"/>
                <w:szCs w:val="24"/>
              </w:rPr>
            </w:pPr>
            <w:r w:rsidRPr="00D36377">
              <w:rPr>
                <w:rFonts w:ascii="Arial" w:hAnsi="Arial" w:cs="Arial"/>
                <w:bCs/>
                <w:color w:val="auto"/>
                <w:sz w:val="24"/>
                <w:szCs w:val="24"/>
              </w:rPr>
              <w:t>Informes relativos a la vida laboral de todas las cuentas de cotización de la empresa, expedidos por la Tesorería General de la Seguridad Social, correspondientes al período de los 12 meses anteriores a</w:t>
            </w:r>
            <w:r w:rsidRPr="00D36377">
              <w:rPr>
                <w:rFonts w:ascii="Arial" w:eastAsia="Arial" w:hAnsi="Arial" w:cs="Arial"/>
                <w:bCs/>
                <w:color w:val="auto"/>
                <w:sz w:val="24"/>
                <w:szCs w:val="24"/>
              </w:rPr>
              <w:t xml:space="preserve"> la publicación de la convocatoria</w:t>
            </w:r>
            <w:r w:rsidRPr="00D36377">
              <w:rPr>
                <w:rFonts w:ascii="Arial" w:hAnsi="Arial" w:cs="Arial"/>
                <w:bCs/>
                <w:color w:val="auto"/>
                <w:sz w:val="24"/>
                <w:szCs w:val="24"/>
              </w:rPr>
              <w:t xml:space="preserve"> de las ayudas el DOE, salvo que la empresa tenga una antigüedad inferior a doce meses, en cuyo caso deberá referirse desde que se produjo el alta en la Seguridad Social, </w:t>
            </w:r>
            <w:r w:rsidRPr="00D36377">
              <w:rPr>
                <w:rFonts w:ascii="Arial" w:hAnsi="Arial" w:cs="Arial"/>
                <w:bCs/>
                <w:color w:val="auto"/>
                <w:sz w:val="24"/>
                <w:szCs w:val="24"/>
                <w:shd w:val="clear" w:color="auto" w:fill="FFFFFF"/>
              </w:rPr>
              <w:t>o cualquier otro documento válido que acredite que la empresa tiene centro productivo</w:t>
            </w:r>
            <w:r w:rsidR="00E40E41" w:rsidRPr="00D36377">
              <w:rPr>
                <w:rFonts w:ascii="Arial" w:hAnsi="Arial" w:cs="Arial"/>
                <w:bCs/>
                <w:color w:val="auto"/>
                <w:sz w:val="24"/>
                <w:szCs w:val="24"/>
                <w:shd w:val="clear" w:color="auto" w:fill="FFFFFF"/>
              </w:rPr>
              <w:t xml:space="preserve"> en Cantabria</w:t>
            </w:r>
            <w:r w:rsidRPr="00D36377">
              <w:rPr>
                <w:rFonts w:ascii="Arial" w:hAnsi="Arial" w:cs="Arial"/>
                <w:bCs/>
                <w:color w:val="auto"/>
                <w:sz w:val="24"/>
                <w:szCs w:val="24"/>
                <w:shd w:val="clear" w:color="auto" w:fill="FFFFFF"/>
              </w:rPr>
              <w:t>.</w:t>
            </w:r>
          </w:p>
          <w:p w14:paraId="7EE7EACA" w14:textId="77777777" w:rsidR="008236CA" w:rsidRPr="00D36377" w:rsidRDefault="008236CA" w:rsidP="00B942CA">
            <w:pPr>
              <w:pStyle w:val="Prrafodelista"/>
              <w:numPr>
                <w:ilvl w:val="0"/>
                <w:numId w:val="7"/>
              </w:numPr>
              <w:tabs>
                <w:tab w:val="left" w:pos="0"/>
              </w:tabs>
              <w:spacing w:before="60" w:after="200" w:line="276" w:lineRule="auto"/>
              <w:ind w:left="0" w:right="-285" w:firstLine="426"/>
              <w:jc w:val="both"/>
              <w:rPr>
                <w:rFonts w:ascii="Arial" w:eastAsia="Arial" w:hAnsi="Arial" w:cs="Arial"/>
                <w:color w:val="auto"/>
                <w:sz w:val="24"/>
                <w:szCs w:val="24"/>
              </w:rPr>
            </w:pPr>
            <w:r w:rsidRPr="00D36377">
              <w:rPr>
                <w:rFonts w:ascii="Arial" w:eastAsia="Arial" w:hAnsi="Arial" w:cs="Arial"/>
                <w:color w:val="auto"/>
                <w:sz w:val="24"/>
                <w:szCs w:val="24"/>
              </w:rPr>
              <w:t>Otra documentación.</w:t>
            </w:r>
          </w:p>
        </w:tc>
      </w:tr>
      <w:tr w:rsidR="00E54246" w:rsidRPr="00D36377" w14:paraId="2CCB0ECE" w14:textId="77777777" w:rsidTr="003702EB">
        <w:trPr>
          <w:trHeight w:val="3450"/>
        </w:trPr>
        <w:tc>
          <w:tcPr>
            <w:tcW w:w="9340"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FFFFF" w:themeFill="background1"/>
            <w:tcMar>
              <w:left w:w="70" w:type="dxa"/>
              <w:right w:w="70" w:type="dxa"/>
            </w:tcMar>
            <w:vAlign w:val="center"/>
          </w:tcPr>
          <w:p w14:paraId="6B5B7216" w14:textId="332FD72C" w:rsidR="008236CA" w:rsidRPr="00D36377" w:rsidRDefault="008236CA" w:rsidP="00B942CA">
            <w:pPr>
              <w:tabs>
                <w:tab w:val="left" w:pos="0"/>
                <w:tab w:val="left" w:leader="dot" w:pos="9655"/>
                <w:tab w:val="left" w:pos="13482"/>
              </w:tabs>
              <w:spacing w:before="57" w:line="245" w:lineRule="auto"/>
              <w:ind w:right="-285" w:firstLine="426"/>
              <w:rPr>
                <w:rFonts w:ascii="Arial" w:eastAsia="Arial" w:hAnsi="Arial" w:cs="Arial"/>
                <w:bCs/>
                <w:color w:val="auto"/>
                <w:sz w:val="24"/>
                <w:szCs w:val="24"/>
              </w:rPr>
            </w:pPr>
            <w:r w:rsidRPr="00D36377">
              <w:rPr>
                <w:rFonts w:ascii="Arial" w:eastAsia="Arial" w:hAnsi="Arial" w:cs="Arial"/>
                <w:bCs/>
                <w:color w:val="auto"/>
                <w:sz w:val="24"/>
                <w:szCs w:val="24"/>
              </w:rPr>
              <w:t>MARCAR SOLO EN CASO DE NO AUTORIZAR A CONSULTA DE OFICIO:</w:t>
            </w:r>
          </w:p>
          <w:p w14:paraId="2E34A32A" w14:textId="77777777" w:rsidR="008236CA" w:rsidRPr="00D36377" w:rsidRDefault="008236CA" w:rsidP="00B942CA">
            <w:pPr>
              <w:pStyle w:val="Pa3"/>
              <w:numPr>
                <w:ilvl w:val="0"/>
                <w:numId w:val="6"/>
              </w:numPr>
              <w:tabs>
                <w:tab w:val="left" w:pos="0"/>
              </w:tabs>
              <w:autoSpaceDE w:val="0"/>
              <w:autoSpaceDN w:val="0"/>
              <w:adjustRightInd w:val="0"/>
              <w:spacing w:line="276" w:lineRule="auto"/>
              <w:ind w:left="0" w:right="-285" w:firstLine="426"/>
              <w:jc w:val="both"/>
              <w:rPr>
                <w:rFonts w:ascii="Arial" w:hAnsi="Arial" w:cs="Arial"/>
                <w:color w:val="auto"/>
              </w:rPr>
            </w:pPr>
            <w:r w:rsidRPr="00D36377">
              <w:rPr>
                <w:rFonts w:ascii="Arial" w:hAnsi="Arial" w:cs="Arial"/>
                <w:color w:val="auto"/>
              </w:rPr>
              <w:t xml:space="preserve">Certificado que acredite que la empresa solicitante de la ayuda se encuentra al corriente de sus obligaciones fiscales con la Hacienda del Estado. </w:t>
            </w:r>
          </w:p>
          <w:p w14:paraId="34644EC3" w14:textId="77777777" w:rsidR="008236CA" w:rsidRPr="00D36377" w:rsidRDefault="008236CA" w:rsidP="00B942CA">
            <w:pPr>
              <w:pStyle w:val="Pa3"/>
              <w:numPr>
                <w:ilvl w:val="0"/>
                <w:numId w:val="6"/>
              </w:numPr>
              <w:tabs>
                <w:tab w:val="left" w:pos="0"/>
              </w:tabs>
              <w:autoSpaceDE w:val="0"/>
              <w:autoSpaceDN w:val="0"/>
              <w:adjustRightInd w:val="0"/>
              <w:spacing w:line="276" w:lineRule="auto"/>
              <w:ind w:left="0" w:right="-285" w:firstLine="426"/>
              <w:jc w:val="both"/>
              <w:rPr>
                <w:rFonts w:ascii="Arial" w:hAnsi="Arial" w:cs="Arial"/>
                <w:color w:val="auto"/>
              </w:rPr>
            </w:pPr>
            <w:r w:rsidRPr="00D36377">
              <w:rPr>
                <w:rFonts w:ascii="Arial" w:hAnsi="Arial" w:cs="Arial"/>
                <w:color w:val="auto"/>
              </w:rPr>
              <w:t xml:space="preserve">Certificado que acredite que la empresa solicitante de la ayuda se encuentra al corriente de sus obligaciones con la Seguridad Social. </w:t>
            </w:r>
          </w:p>
          <w:p w14:paraId="072E53C7" w14:textId="75648821" w:rsidR="008236CA" w:rsidRPr="00D36377" w:rsidRDefault="008236CA" w:rsidP="00B942CA">
            <w:pPr>
              <w:pStyle w:val="Pa3"/>
              <w:numPr>
                <w:ilvl w:val="0"/>
                <w:numId w:val="6"/>
              </w:numPr>
              <w:tabs>
                <w:tab w:val="left" w:pos="0"/>
              </w:tabs>
              <w:autoSpaceDE w:val="0"/>
              <w:autoSpaceDN w:val="0"/>
              <w:adjustRightInd w:val="0"/>
              <w:spacing w:line="276" w:lineRule="auto"/>
              <w:ind w:left="0" w:right="-285" w:firstLine="426"/>
              <w:jc w:val="both"/>
              <w:rPr>
                <w:rFonts w:ascii="Arial" w:hAnsi="Arial" w:cs="Arial"/>
                <w:color w:val="auto"/>
              </w:rPr>
            </w:pPr>
            <w:r w:rsidRPr="00D36377">
              <w:rPr>
                <w:rFonts w:ascii="Arial" w:hAnsi="Arial" w:cs="Arial"/>
                <w:color w:val="auto"/>
              </w:rPr>
              <w:t xml:space="preserve">Certificado que acredite que la empresa solicitante de la ayuda no tiene deudas con la Hacienda de la Comunidad Autónoma de </w:t>
            </w:r>
            <w:r w:rsidR="00E40E41" w:rsidRPr="00D36377">
              <w:rPr>
                <w:rFonts w:ascii="Arial" w:hAnsi="Arial" w:cs="Arial"/>
                <w:color w:val="auto"/>
              </w:rPr>
              <w:t>Cantabri</w:t>
            </w:r>
            <w:r w:rsidRPr="00D36377">
              <w:rPr>
                <w:rFonts w:ascii="Arial" w:hAnsi="Arial" w:cs="Arial"/>
                <w:color w:val="auto"/>
              </w:rPr>
              <w:t xml:space="preserve">a. </w:t>
            </w:r>
          </w:p>
          <w:p w14:paraId="1750B0F8" w14:textId="77777777" w:rsidR="008236CA" w:rsidRPr="00D36377" w:rsidRDefault="008236CA" w:rsidP="00B942CA">
            <w:pPr>
              <w:pStyle w:val="Textbody"/>
              <w:numPr>
                <w:ilvl w:val="0"/>
                <w:numId w:val="6"/>
              </w:numPr>
              <w:tabs>
                <w:tab w:val="left" w:pos="0"/>
              </w:tabs>
              <w:suppressAutoHyphens w:val="0"/>
              <w:spacing w:after="0" w:line="276" w:lineRule="auto"/>
              <w:ind w:left="0" w:right="-285" w:firstLine="426"/>
              <w:jc w:val="both"/>
              <w:textAlignment w:val="auto"/>
              <w:rPr>
                <w:rFonts w:ascii="Arial" w:hAnsi="Arial" w:cs="Arial"/>
                <w:color w:val="auto"/>
              </w:rPr>
            </w:pPr>
            <w:r w:rsidRPr="00D36377">
              <w:rPr>
                <w:rFonts w:ascii="Arial" w:hAnsi="Arial" w:cs="Arial"/>
                <w:color w:val="auto"/>
              </w:rPr>
              <w:t>Certificado emitido por la Agencia Tributaria que acredite los epígrafes de IAE en los que se encuentra dada de alta la empresa solicitante.</w:t>
            </w:r>
          </w:p>
          <w:p w14:paraId="131BCE6E" w14:textId="777BD4EB" w:rsidR="008236CA" w:rsidRPr="00D36377" w:rsidRDefault="008236CA" w:rsidP="00B942CA">
            <w:pPr>
              <w:pStyle w:val="Textbody"/>
              <w:numPr>
                <w:ilvl w:val="0"/>
                <w:numId w:val="6"/>
              </w:numPr>
              <w:tabs>
                <w:tab w:val="left" w:pos="0"/>
              </w:tabs>
              <w:suppressAutoHyphens w:val="0"/>
              <w:spacing w:after="0" w:line="276" w:lineRule="auto"/>
              <w:ind w:left="0" w:right="-285" w:firstLine="426"/>
              <w:jc w:val="both"/>
              <w:textAlignment w:val="auto"/>
              <w:rPr>
                <w:rFonts w:ascii="Arial" w:hAnsi="Arial" w:cs="Arial"/>
                <w:color w:val="auto"/>
              </w:rPr>
            </w:pPr>
            <w:r w:rsidRPr="00D36377">
              <w:rPr>
                <w:rFonts w:ascii="Arial" w:hAnsi="Arial" w:cs="Arial"/>
                <w:color w:val="auto"/>
              </w:rPr>
              <w:t>Informe de la plantilla media de trabajadores en alta de la empresa, expedida por la Tesorería General de la Seguridad Social correspondientes al período de los 12 meses anteriores a</w:t>
            </w:r>
            <w:r w:rsidRPr="00D36377">
              <w:rPr>
                <w:rFonts w:ascii="Arial" w:eastAsia="Arial" w:hAnsi="Arial" w:cs="Arial"/>
                <w:color w:val="auto"/>
              </w:rPr>
              <w:t xml:space="preserve"> la publicación de la convocatoria</w:t>
            </w:r>
            <w:r w:rsidRPr="00D36377">
              <w:rPr>
                <w:rFonts w:ascii="Arial" w:hAnsi="Arial" w:cs="Arial"/>
                <w:color w:val="auto"/>
              </w:rPr>
              <w:t xml:space="preserve"> de las ayudas el DOE, salvo que la empresa tenga una antigüedad inferior a doce meses, en cuyo caso deberá referirse desde que se produjo el alta en la Seguridad Social.</w:t>
            </w:r>
          </w:p>
        </w:tc>
      </w:tr>
    </w:tbl>
    <w:p w14:paraId="74F75942" w14:textId="6DC3748A" w:rsidR="00353A5C" w:rsidRDefault="00353A5C" w:rsidP="00B942CA">
      <w:pPr>
        <w:tabs>
          <w:tab w:val="left" w:pos="0"/>
          <w:tab w:val="left" w:leader="dot" w:pos="8935"/>
          <w:tab w:val="left" w:pos="12762"/>
        </w:tabs>
        <w:spacing w:after="170"/>
        <w:ind w:right="-285" w:firstLine="426"/>
        <w:rPr>
          <w:rFonts w:ascii="Arial" w:eastAsia="Arial" w:hAnsi="Arial" w:cs="Arial"/>
          <w:bCs/>
          <w:color w:val="auto"/>
          <w:sz w:val="24"/>
          <w:szCs w:val="24"/>
        </w:rPr>
      </w:pPr>
    </w:p>
    <w:p w14:paraId="7E5ABDBA" w14:textId="77777777" w:rsidR="00E235C2" w:rsidRPr="00D36377" w:rsidRDefault="00E235C2" w:rsidP="00B942CA">
      <w:pPr>
        <w:tabs>
          <w:tab w:val="left" w:pos="0"/>
          <w:tab w:val="left" w:leader="dot" w:pos="8935"/>
          <w:tab w:val="left" w:pos="12762"/>
        </w:tabs>
        <w:spacing w:after="170"/>
        <w:ind w:right="-285" w:firstLine="426"/>
        <w:rPr>
          <w:rFonts w:ascii="Arial" w:eastAsia="Arial" w:hAnsi="Arial" w:cs="Arial"/>
          <w:bCs/>
          <w:color w:val="auto"/>
          <w:sz w:val="24"/>
          <w:szCs w:val="24"/>
        </w:rPr>
      </w:pPr>
    </w:p>
    <w:p w14:paraId="7B313624" w14:textId="79D4D4DF" w:rsidR="008236CA" w:rsidRPr="00D36377" w:rsidRDefault="008236CA" w:rsidP="00B942CA">
      <w:pPr>
        <w:tabs>
          <w:tab w:val="left" w:pos="0"/>
          <w:tab w:val="left" w:leader="dot" w:pos="8935"/>
          <w:tab w:val="left" w:pos="12762"/>
        </w:tabs>
        <w:spacing w:after="170"/>
        <w:ind w:right="-285" w:firstLine="426"/>
        <w:rPr>
          <w:rFonts w:ascii="Arial" w:hAnsi="Arial" w:cs="Arial"/>
          <w:color w:val="auto"/>
          <w:sz w:val="24"/>
          <w:szCs w:val="24"/>
        </w:rPr>
      </w:pPr>
      <w:r w:rsidRPr="00D36377">
        <w:rPr>
          <w:rFonts w:ascii="Arial" w:eastAsia="Arial" w:hAnsi="Arial" w:cs="Arial"/>
          <w:bCs/>
          <w:color w:val="auto"/>
          <w:sz w:val="24"/>
          <w:szCs w:val="24"/>
        </w:rPr>
        <w:lastRenderedPageBreak/>
        <w:t>5.- AYUDAS OFICIALES SOLICITADAS Y/O CONCEDIDAS PARA LA MISMA FINALIDAD QUE LA QUE SE SOLICITA (rellenar en caso de haberlas solicitado o recibido).</w:t>
      </w:r>
    </w:p>
    <w:tbl>
      <w:tblPr>
        <w:tblW w:w="9354" w:type="dxa"/>
        <w:tblLayout w:type="fixed"/>
        <w:tblLook w:val="06A0" w:firstRow="1" w:lastRow="0" w:firstColumn="1" w:lastColumn="0" w:noHBand="1" w:noVBand="1"/>
      </w:tblPr>
      <w:tblGrid>
        <w:gridCol w:w="1691"/>
        <w:gridCol w:w="778"/>
        <w:gridCol w:w="923"/>
        <w:gridCol w:w="1560"/>
        <w:gridCol w:w="1134"/>
        <w:gridCol w:w="850"/>
        <w:gridCol w:w="1293"/>
        <w:gridCol w:w="1125"/>
      </w:tblGrid>
      <w:tr w:rsidR="00E54246" w:rsidRPr="00D36377" w14:paraId="5348F802" w14:textId="77777777" w:rsidTr="00184F54">
        <w:trPr>
          <w:trHeight w:val="345"/>
        </w:trPr>
        <w:tc>
          <w:tcPr>
            <w:tcW w:w="1691" w:type="dxa"/>
            <w:tcBorders>
              <w:top w:val="single" w:sz="8" w:space="0" w:color="000000" w:themeColor="text1"/>
              <w:left w:val="single" w:sz="8" w:space="0" w:color="000000" w:themeColor="text1"/>
              <w:bottom w:val="single" w:sz="8" w:space="0" w:color="000000" w:themeColor="text1"/>
              <w:right w:val="nil"/>
            </w:tcBorders>
            <w:shd w:val="clear" w:color="auto" w:fill="D1D1D1" w:themeFill="background2" w:themeFillShade="E6"/>
            <w:tcMar>
              <w:top w:w="55" w:type="dxa"/>
              <w:left w:w="55" w:type="dxa"/>
              <w:bottom w:w="55" w:type="dxa"/>
              <w:right w:w="55" w:type="dxa"/>
            </w:tcMar>
            <w:vAlign w:val="center"/>
          </w:tcPr>
          <w:p w14:paraId="29F70023" w14:textId="77777777" w:rsidR="008236CA" w:rsidRPr="00184F54" w:rsidRDefault="008236CA" w:rsidP="00184F54">
            <w:pPr>
              <w:tabs>
                <w:tab w:val="left" w:pos="0"/>
              </w:tabs>
              <w:spacing w:line="252" w:lineRule="auto"/>
              <w:ind w:right="-285"/>
              <w:rPr>
                <w:rFonts w:ascii="Arial" w:hAnsi="Arial" w:cs="Arial"/>
                <w:color w:val="auto"/>
                <w:sz w:val="20"/>
                <w:szCs w:val="24"/>
              </w:rPr>
            </w:pPr>
            <w:r w:rsidRPr="00184F54">
              <w:rPr>
                <w:rFonts w:ascii="Arial" w:eastAsia="Arial" w:hAnsi="Arial" w:cs="Arial"/>
                <w:color w:val="auto"/>
                <w:sz w:val="20"/>
                <w:szCs w:val="24"/>
              </w:rPr>
              <w:t>Convocatoria</w:t>
            </w:r>
          </w:p>
        </w:tc>
        <w:tc>
          <w:tcPr>
            <w:tcW w:w="778" w:type="dxa"/>
            <w:tcBorders>
              <w:top w:val="single" w:sz="8" w:space="0" w:color="000000" w:themeColor="text1"/>
              <w:left w:val="single" w:sz="8" w:space="0" w:color="000000" w:themeColor="text1"/>
              <w:bottom w:val="single" w:sz="8" w:space="0" w:color="000000" w:themeColor="text1"/>
              <w:right w:val="nil"/>
            </w:tcBorders>
            <w:shd w:val="clear" w:color="auto" w:fill="D1D1D1" w:themeFill="background2" w:themeFillShade="E6"/>
            <w:tcMar>
              <w:top w:w="55" w:type="dxa"/>
              <w:left w:w="55" w:type="dxa"/>
              <w:bottom w:w="55" w:type="dxa"/>
              <w:right w:w="55" w:type="dxa"/>
            </w:tcMar>
            <w:vAlign w:val="center"/>
          </w:tcPr>
          <w:p w14:paraId="03CCF857" w14:textId="77777777" w:rsidR="008236CA" w:rsidRPr="00184F54" w:rsidRDefault="008236CA" w:rsidP="00184F54">
            <w:pPr>
              <w:tabs>
                <w:tab w:val="left" w:pos="0"/>
              </w:tabs>
              <w:spacing w:line="252" w:lineRule="auto"/>
              <w:ind w:right="-285"/>
              <w:rPr>
                <w:rFonts w:ascii="Arial" w:hAnsi="Arial" w:cs="Arial"/>
                <w:color w:val="auto"/>
                <w:sz w:val="20"/>
                <w:szCs w:val="24"/>
              </w:rPr>
            </w:pPr>
            <w:r w:rsidRPr="00184F54">
              <w:rPr>
                <w:rFonts w:ascii="Arial" w:eastAsia="Arial" w:hAnsi="Arial" w:cs="Arial"/>
                <w:color w:val="auto"/>
                <w:sz w:val="20"/>
                <w:szCs w:val="24"/>
              </w:rPr>
              <w:t>Organismo</w:t>
            </w:r>
          </w:p>
        </w:tc>
        <w:tc>
          <w:tcPr>
            <w:tcW w:w="923" w:type="dxa"/>
            <w:tcBorders>
              <w:top w:val="single" w:sz="8" w:space="0" w:color="000000" w:themeColor="text1"/>
              <w:left w:val="single" w:sz="8" w:space="0" w:color="000000" w:themeColor="text1"/>
              <w:bottom w:val="single" w:sz="8" w:space="0" w:color="000000" w:themeColor="text1"/>
              <w:right w:val="nil"/>
            </w:tcBorders>
            <w:shd w:val="clear" w:color="auto" w:fill="D1D1D1" w:themeFill="background2" w:themeFillShade="E6"/>
            <w:tcMar>
              <w:top w:w="55" w:type="dxa"/>
              <w:left w:w="55" w:type="dxa"/>
              <w:bottom w:w="55" w:type="dxa"/>
              <w:right w:w="55" w:type="dxa"/>
            </w:tcMar>
            <w:vAlign w:val="center"/>
          </w:tcPr>
          <w:p w14:paraId="695FC8DE" w14:textId="77777777" w:rsidR="008236CA" w:rsidRPr="00184F54" w:rsidRDefault="008236CA" w:rsidP="00184F54">
            <w:pPr>
              <w:tabs>
                <w:tab w:val="left" w:pos="0"/>
              </w:tabs>
              <w:spacing w:line="252" w:lineRule="auto"/>
              <w:ind w:right="-285" w:firstLine="426"/>
              <w:rPr>
                <w:rFonts w:ascii="Arial" w:hAnsi="Arial" w:cs="Arial"/>
                <w:color w:val="auto"/>
                <w:sz w:val="20"/>
                <w:szCs w:val="24"/>
              </w:rPr>
            </w:pPr>
            <w:r w:rsidRPr="00184F54">
              <w:rPr>
                <w:rFonts w:ascii="Arial" w:eastAsia="Arial" w:hAnsi="Arial" w:cs="Arial"/>
                <w:color w:val="auto"/>
                <w:sz w:val="20"/>
                <w:szCs w:val="24"/>
              </w:rPr>
              <w:t>Tipo de ayuda</w:t>
            </w:r>
          </w:p>
        </w:tc>
        <w:tc>
          <w:tcPr>
            <w:tcW w:w="1560" w:type="dxa"/>
            <w:tcBorders>
              <w:top w:val="single" w:sz="8" w:space="0" w:color="000000" w:themeColor="text1"/>
              <w:left w:val="single" w:sz="8" w:space="0" w:color="000000" w:themeColor="text1"/>
              <w:bottom w:val="single" w:sz="8" w:space="0" w:color="000000" w:themeColor="text1"/>
              <w:right w:val="nil"/>
            </w:tcBorders>
            <w:shd w:val="clear" w:color="auto" w:fill="D1D1D1" w:themeFill="background2" w:themeFillShade="E6"/>
            <w:tcMar>
              <w:top w:w="55" w:type="dxa"/>
              <w:left w:w="55" w:type="dxa"/>
              <w:bottom w:w="55" w:type="dxa"/>
              <w:right w:w="55" w:type="dxa"/>
            </w:tcMar>
            <w:vAlign w:val="center"/>
          </w:tcPr>
          <w:p w14:paraId="1AA9CD62" w14:textId="77777777" w:rsidR="008236CA" w:rsidRPr="00184F54" w:rsidRDefault="008236CA" w:rsidP="00184F54">
            <w:pPr>
              <w:tabs>
                <w:tab w:val="left" w:pos="0"/>
              </w:tabs>
              <w:spacing w:line="252" w:lineRule="auto"/>
              <w:ind w:right="-285" w:firstLine="426"/>
              <w:rPr>
                <w:rFonts w:ascii="Arial" w:hAnsi="Arial" w:cs="Arial"/>
                <w:color w:val="auto"/>
                <w:sz w:val="20"/>
                <w:szCs w:val="24"/>
              </w:rPr>
            </w:pPr>
            <w:r w:rsidRPr="00184F54">
              <w:rPr>
                <w:rFonts w:ascii="Arial" w:eastAsia="Arial" w:hAnsi="Arial" w:cs="Arial"/>
                <w:color w:val="auto"/>
                <w:sz w:val="20"/>
                <w:szCs w:val="24"/>
              </w:rPr>
              <w:t>Proyecto/Actuación</w:t>
            </w:r>
          </w:p>
        </w:tc>
        <w:tc>
          <w:tcPr>
            <w:tcW w:w="1134" w:type="dxa"/>
            <w:tcBorders>
              <w:top w:val="single" w:sz="8" w:space="0" w:color="000000" w:themeColor="text1"/>
              <w:left w:val="single" w:sz="8" w:space="0" w:color="000000" w:themeColor="text1"/>
              <w:bottom w:val="single" w:sz="8" w:space="0" w:color="000000" w:themeColor="text1"/>
              <w:right w:val="nil"/>
            </w:tcBorders>
            <w:shd w:val="clear" w:color="auto" w:fill="D1D1D1" w:themeFill="background2" w:themeFillShade="E6"/>
            <w:tcMar>
              <w:top w:w="55" w:type="dxa"/>
              <w:left w:w="55" w:type="dxa"/>
              <w:bottom w:w="55" w:type="dxa"/>
              <w:right w:w="55" w:type="dxa"/>
            </w:tcMar>
            <w:vAlign w:val="center"/>
          </w:tcPr>
          <w:p w14:paraId="7F38EF2E" w14:textId="77777777" w:rsidR="008236CA" w:rsidRPr="00184F54" w:rsidRDefault="008236CA" w:rsidP="00184F54">
            <w:pPr>
              <w:tabs>
                <w:tab w:val="left" w:pos="0"/>
              </w:tabs>
              <w:spacing w:line="252" w:lineRule="auto"/>
              <w:ind w:right="-285" w:firstLine="426"/>
              <w:rPr>
                <w:rFonts w:ascii="Arial" w:hAnsi="Arial" w:cs="Arial"/>
                <w:color w:val="auto"/>
                <w:sz w:val="20"/>
                <w:szCs w:val="24"/>
              </w:rPr>
            </w:pPr>
            <w:r w:rsidRPr="00184F54">
              <w:rPr>
                <w:rFonts w:ascii="Arial" w:eastAsia="Arial" w:hAnsi="Arial" w:cs="Arial"/>
                <w:color w:val="auto"/>
                <w:sz w:val="20"/>
                <w:szCs w:val="24"/>
              </w:rPr>
              <w:t>Nº expediente</w:t>
            </w:r>
          </w:p>
        </w:tc>
        <w:tc>
          <w:tcPr>
            <w:tcW w:w="850" w:type="dxa"/>
            <w:tcBorders>
              <w:top w:val="single" w:sz="8" w:space="0" w:color="000000" w:themeColor="text1"/>
              <w:left w:val="single" w:sz="8" w:space="0" w:color="000000" w:themeColor="text1"/>
              <w:bottom w:val="single" w:sz="8" w:space="0" w:color="000000" w:themeColor="text1"/>
              <w:right w:val="nil"/>
            </w:tcBorders>
            <w:shd w:val="clear" w:color="auto" w:fill="D1D1D1" w:themeFill="background2" w:themeFillShade="E6"/>
            <w:tcMar>
              <w:top w:w="55" w:type="dxa"/>
              <w:left w:w="55" w:type="dxa"/>
              <w:bottom w:w="55" w:type="dxa"/>
              <w:right w:w="55" w:type="dxa"/>
            </w:tcMar>
            <w:vAlign w:val="center"/>
          </w:tcPr>
          <w:p w14:paraId="463CBBF6" w14:textId="77777777" w:rsidR="008236CA" w:rsidRPr="00184F54" w:rsidRDefault="008236CA" w:rsidP="00184F54">
            <w:pPr>
              <w:tabs>
                <w:tab w:val="left" w:pos="0"/>
              </w:tabs>
              <w:spacing w:line="252" w:lineRule="auto"/>
              <w:ind w:right="-285" w:firstLine="426"/>
              <w:rPr>
                <w:rFonts w:ascii="Arial" w:hAnsi="Arial" w:cs="Arial"/>
                <w:color w:val="auto"/>
                <w:sz w:val="20"/>
                <w:szCs w:val="24"/>
              </w:rPr>
            </w:pPr>
            <w:r w:rsidRPr="00184F54">
              <w:rPr>
                <w:rFonts w:ascii="Arial" w:eastAsia="Arial" w:hAnsi="Arial" w:cs="Arial"/>
                <w:color w:val="auto"/>
                <w:sz w:val="20"/>
                <w:szCs w:val="24"/>
              </w:rPr>
              <w:t>Importe</w:t>
            </w:r>
          </w:p>
        </w:tc>
        <w:tc>
          <w:tcPr>
            <w:tcW w:w="1293" w:type="dxa"/>
            <w:tcBorders>
              <w:top w:val="single" w:sz="8" w:space="0" w:color="000000" w:themeColor="text1"/>
              <w:left w:val="single" w:sz="8" w:space="0" w:color="000000" w:themeColor="text1"/>
              <w:bottom w:val="single" w:sz="8" w:space="0" w:color="000000" w:themeColor="text1"/>
              <w:right w:val="nil"/>
            </w:tcBorders>
            <w:shd w:val="clear" w:color="auto" w:fill="D1D1D1" w:themeFill="background2" w:themeFillShade="E6"/>
            <w:tcMar>
              <w:top w:w="55" w:type="dxa"/>
              <w:left w:w="55" w:type="dxa"/>
              <w:bottom w:w="55" w:type="dxa"/>
              <w:right w:w="55" w:type="dxa"/>
            </w:tcMar>
            <w:vAlign w:val="center"/>
          </w:tcPr>
          <w:p w14:paraId="230396C6" w14:textId="77777777" w:rsidR="008236CA" w:rsidRPr="00184F54" w:rsidRDefault="008236CA" w:rsidP="00184F54">
            <w:pPr>
              <w:tabs>
                <w:tab w:val="left" w:pos="0"/>
              </w:tabs>
              <w:spacing w:line="252" w:lineRule="auto"/>
              <w:ind w:right="-285" w:firstLine="426"/>
              <w:rPr>
                <w:rFonts w:ascii="Arial" w:hAnsi="Arial" w:cs="Arial"/>
                <w:color w:val="auto"/>
                <w:sz w:val="20"/>
                <w:szCs w:val="24"/>
              </w:rPr>
            </w:pPr>
            <w:r w:rsidRPr="00184F54">
              <w:rPr>
                <w:rFonts w:ascii="Arial" w:eastAsia="Arial" w:hAnsi="Arial" w:cs="Arial"/>
                <w:color w:val="auto"/>
                <w:sz w:val="20"/>
                <w:szCs w:val="24"/>
              </w:rPr>
              <w:t>Estado de la tramitación *</w:t>
            </w:r>
          </w:p>
        </w:tc>
        <w:tc>
          <w:tcPr>
            <w:tcW w:w="1125"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D1D1D1" w:themeFill="background2" w:themeFillShade="E6"/>
            <w:tcMar>
              <w:top w:w="55" w:type="dxa"/>
              <w:left w:w="55" w:type="dxa"/>
              <w:bottom w:w="55" w:type="dxa"/>
              <w:right w:w="55" w:type="dxa"/>
            </w:tcMar>
            <w:vAlign w:val="center"/>
          </w:tcPr>
          <w:p w14:paraId="5BBBEB91" w14:textId="77777777" w:rsidR="008236CA" w:rsidRPr="00184F54" w:rsidRDefault="008236CA" w:rsidP="00184F54">
            <w:pPr>
              <w:shd w:val="clear" w:color="auto" w:fill="D1D1D1" w:themeFill="background2" w:themeFillShade="E6"/>
              <w:tabs>
                <w:tab w:val="left" w:pos="0"/>
              </w:tabs>
              <w:spacing w:line="252" w:lineRule="auto"/>
              <w:ind w:right="-285" w:firstLine="426"/>
              <w:rPr>
                <w:rFonts w:ascii="Arial" w:hAnsi="Arial" w:cs="Arial"/>
                <w:color w:val="auto"/>
                <w:sz w:val="20"/>
                <w:szCs w:val="24"/>
              </w:rPr>
            </w:pPr>
            <w:r w:rsidRPr="00184F54">
              <w:rPr>
                <w:rFonts w:ascii="Arial" w:eastAsia="Arial" w:hAnsi="Arial" w:cs="Arial"/>
                <w:color w:val="auto"/>
                <w:sz w:val="20"/>
                <w:szCs w:val="24"/>
              </w:rPr>
              <w:t>Fecha</w:t>
            </w:r>
          </w:p>
        </w:tc>
      </w:tr>
      <w:tr w:rsidR="00E54246" w:rsidRPr="00D36377" w14:paraId="0E8388A8" w14:textId="77777777" w:rsidTr="00184F54">
        <w:trPr>
          <w:trHeight w:val="675"/>
        </w:trPr>
        <w:tc>
          <w:tcPr>
            <w:tcW w:w="1691" w:type="dxa"/>
            <w:tcBorders>
              <w:top w:val="single" w:sz="8" w:space="0" w:color="000000" w:themeColor="text1"/>
              <w:left w:val="single" w:sz="8" w:space="0" w:color="000000" w:themeColor="text1"/>
              <w:bottom w:val="single" w:sz="8" w:space="0" w:color="000000" w:themeColor="text1"/>
              <w:right w:val="nil"/>
            </w:tcBorders>
            <w:tcMar>
              <w:top w:w="55" w:type="dxa"/>
              <w:left w:w="55" w:type="dxa"/>
              <w:bottom w:w="55" w:type="dxa"/>
              <w:right w:w="55" w:type="dxa"/>
            </w:tcMar>
            <w:vAlign w:val="center"/>
          </w:tcPr>
          <w:p w14:paraId="315F58DE" w14:textId="77777777" w:rsidR="008236CA" w:rsidRPr="00D36377" w:rsidRDefault="008236CA" w:rsidP="00B942CA">
            <w:pPr>
              <w:tabs>
                <w:tab w:val="left" w:pos="0"/>
              </w:tabs>
              <w:ind w:right="-285" w:firstLine="426"/>
              <w:jc w:val="center"/>
              <w:rPr>
                <w:rFonts w:ascii="Arial" w:hAnsi="Arial" w:cs="Arial"/>
                <w:color w:val="auto"/>
                <w:sz w:val="24"/>
                <w:szCs w:val="24"/>
              </w:rPr>
            </w:pPr>
            <w:r w:rsidRPr="00D36377">
              <w:rPr>
                <w:rFonts w:ascii="Arial" w:eastAsia="Arial" w:hAnsi="Arial" w:cs="Arial"/>
                <w:color w:val="auto"/>
                <w:sz w:val="24"/>
                <w:szCs w:val="24"/>
              </w:rPr>
              <w:t xml:space="preserve"> </w:t>
            </w:r>
          </w:p>
        </w:tc>
        <w:tc>
          <w:tcPr>
            <w:tcW w:w="778" w:type="dxa"/>
            <w:tcBorders>
              <w:top w:val="single" w:sz="8" w:space="0" w:color="000000" w:themeColor="text1"/>
              <w:left w:val="single" w:sz="8" w:space="0" w:color="000000" w:themeColor="text1"/>
              <w:bottom w:val="single" w:sz="8" w:space="0" w:color="000000" w:themeColor="text1"/>
              <w:right w:val="nil"/>
            </w:tcBorders>
            <w:tcMar>
              <w:top w:w="55" w:type="dxa"/>
              <w:left w:w="55" w:type="dxa"/>
              <w:bottom w:w="55" w:type="dxa"/>
              <w:right w:w="55" w:type="dxa"/>
            </w:tcMar>
            <w:vAlign w:val="center"/>
          </w:tcPr>
          <w:p w14:paraId="31E104F5" w14:textId="77777777" w:rsidR="008236CA" w:rsidRPr="00D36377" w:rsidRDefault="008236CA" w:rsidP="00B942CA">
            <w:pPr>
              <w:tabs>
                <w:tab w:val="left" w:pos="0"/>
              </w:tabs>
              <w:ind w:right="-285" w:firstLine="426"/>
              <w:jc w:val="center"/>
              <w:rPr>
                <w:rFonts w:ascii="Arial" w:hAnsi="Arial" w:cs="Arial"/>
                <w:color w:val="auto"/>
                <w:sz w:val="24"/>
                <w:szCs w:val="24"/>
              </w:rPr>
            </w:pPr>
            <w:r w:rsidRPr="00D36377">
              <w:rPr>
                <w:rFonts w:ascii="Arial" w:eastAsia="Arial" w:hAnsi="Arial" w:cs="Arial"/>
                <w:color w:val="auto"/>
                <w:sz w:val="24"/>
                <w:szCs w:val="24"/>
              </w:rPr>
              <w:t xml:space="preserve"> </w:t>
            </w:r>
          </w:p>
        </w:tc>
        <w:tc>
          <w:tcPr>
            <w:tcW w:w="923" w:type="dxa"/>
            <w:tcBorders>
              <w:top w:val="single" w:sz="8" w:space="0" w:color="000000" w:themeColor="text1"/>
              <w:left w:val="single" w:sz="8" w:space="0" w:color="000000" w:themeColor="text1"/>
              <w:bottom w:val="single" w:sz="8" w:space="0" w:color="000000" w:themeColor="text1"/>
              <w:right w:val="nil"/>
            </w:tcBorders>
            <w:tcMar>
              <w:top w:w="55" w:type="dxa"/>
              <w:left w:w="55" w:type="dxa"/>
              <w:bottom w:w="55" w:type="dxa"/>
              <w:right w:w="55" w:type="dxa"/>
            </w:tcMar>
            <w:vAlign w:val="center"/>
          </w:tcPr>
          <w:p w14:paraId="2087E959" w14:textId="77777777" w:rsidR="008236CA" w:rsidRPr="00D36377" w:rsidRDefault="008236CA" w:rsidP="00B942CA">
            <w:pPr>
              <w:tabs>
                <w:tab w:val="left" w:pos="0"/>
              </w:tabs>
              <w:ind w:right="-285" w:firstLine="426"/>
              <w:jc w:val="center"/>
              <w:rPr>
                <w:rFonts w:ascii="Arial" w:hAnsi="Arial" w:cs="Arial"/>
                <w:color w:val="auto"/>
                <w:sz w:val="24"/>
                <w:szCs w:val="24"/>
              </w:rPr>
            </w:pPr>
            <w:r w:rsidRPr="00D36377">
              <w:rPr>
                <w:rFonts w:ascii="Arial" w:eastAsia="Arial" w:hAnsi="Arial" w:cs="Arial"/>
                <w:color w:val="auto"/>
                <w:sz w:val="24"/>
                <w:szCs w:val="24"/>
              </w:rPr>
              <w:t xml:space="preserve"> </w:t>
            </w:r>
          </w:p>
        </w:tc>
        <w:tc>
          <w:tcPr>
            <w:tcW w:w="1560" w:type="dxa"/>
            <w:tcBorders>
              <w:top w:val="single" w:sz="8" w:space="0" w:color="000000" w:themeColor="text1"/>
              <w:left w:val="single" w:sz="8" w:space="0" w:color="000000" w:themeColor="text1"/>
              <w:bottom w:val="single" w:sz="8" w:space="0" w:color="000000" w:themeColor="text1"/>
              <w:right w:val="nil"/>
            </w:tcBorders>
            <w:tcMar>
              <w:top w:w="55" w:type="dxa"/>
              <w:left w:w="55" w:type="dxa"/>
              <w:bottom w:w="55" w:type="dxa"/>
              <w:right w:w="55" w:type="dxa"/>
            </w:tcMar>
            <w:vAlign w:val="center"/>
          </w:tcPr>
          <w:p w14:paraId="190FB39B" w14:textId="77777777" w:rsidR="008236CA" w:rsidRPr="00D36377" w:rsidRDefault="008236CA" w:rsidP="00B942CA">
            <w:pPr>
              <w:tabs>
                <w:tab w:val="left" w:pos="0"/>
              </w:tabs>
              <w:ind w:right="-285" w:firstLine="426"/>
              <w:jc w:val="center"/>
              <w:rPr>
                <w:rFonts w:ascii="Arial" w:hAnsi="Arial" w:cs="Arial"/>
                <w:color w:val="auto"/>
                <w:sz w:val="24"/>
                <w:szCs w:val="24"/>
              </w:rPr>
            </w:pPr>
            <w:r w:rsidRPr="00D36377">
              <w:rPr>
                <w:rFonts w:ascii="Arial" w:eastAsia="Arial" w:hAnsi="Arial" w:cs="Arial"/>
                <w:color w:val="auto"/>
                <w:sz w:val="24"/>
                <w:szCs w:val="24"/>
              </w:rPr>
              <w:t xml:space="preserve"> </w:t>
            </w:r>
          </w:p>
        </w:tc>
        <w:tc>
          <w:tcPr>
            <w:tcW w:w="1134" w:type="dxa"/>
            <w:tcBorders>
              <w:top w:val="single" w:sz="8" w:space="0" w:color="000000" w:themeColor="text1"/>
              <w:left w:val="single" w:sz="8" w:space="0" w:color="000000" w:themeColor="text1"/>
              <w:bottom w:val="single" w:sz="8" w:space="0" w:color="000000" w:themeColor="text1"/>
              <w:right w:val="nil"/>
            </w:tcBorders>
            <w:tcMar>
              <w:top w:w="55" w:type="dxa"/>
              <w:left w:w="55" w:type="dxa"/>
              <w:bottom w:w="55" w:type="dxa"/>
              <w:right w:w="55" w:type="dxa"/>
            </w:tcMar>
            <w:vAlign w:val="center"/>
          </w:tcPr>
          <w:p w14:paraId="0A6A0499" w14:textId="77777777" w:rsidR="008236CA" w:rsidRPr="00D36377" w:rsidRDefault="008236CA" w:rsidP="00B942CA">
            <w:pPr>
              <w:tabs>
                <w:tab w:val="left" w:pos="0"/>
              </w:tabs>
              <w:ind w:right="-285" w:firstLine="426"/>
              <w:jc w:val="center"/>
              <w:rPr>
                <w:rFonts w:ascii="Arial" w:hAnsi="Arial" w:cs="Arial"/>
                <w:color w:val="auto"/>
                <w:sz w:val="24"/>
                <w:szCs w:val="24"/>
              </w:rPr>
            </w:pPr>
            <w:r w:rsidRPr="00D36377">
              <w:rPr>
                <w:rFonts w:ascii="Arial" w:eastAsia="Arial" w:hAnsi="Arial" w:cs="Arial"/>
                <w:color w:val="auto"/>
                <w:sz w:val="24"/>
                <w:szCs w:val="24"/>
              </w:rPr>
              <w:t xml:space="preserve"> </w:t>
            </w:r>
          </w:p>
        </w:tc>
        <w:tc>
          <w:tcPr>
            <w:tcW w:w="850" w:type="dxa"/>
            <w:tcBorders>
              <w:top w:val="single" w:sz="8" w:space="0" w:color="000000" w:themeColor="text1"/>
              <w:left w:val="single" w:sz="8" w:space="0" w:color="000000" w:themeColor="text1"/>
              <w:bottom w:val="single" w:sz="8" w:space="0" w:color="000000" w:themeColor="text1"/>
              <w:right w:val="nil"/>
            </w:tcBorders>
            <w:tcMar>
              <w:top w:w="55" w:type="dxa"/>
              <w:left w:w="55" w:type="dxa"/>
              <w:bottom w:w="55" w:type="dxa"/>
              <w:right w:w="55" w:type="dxa"/>
            </w:tcMar>
            <w:vAlign w:val="center"/>
          </w:tcPr>
          <w:p w14:paraId="203F1968" w14:textId="77777777" w:rsidR="008236CA" w:rsidRPr="00D36377" w:rsidRDefault="008236CA" w:rsidP="00B942CA">
            <w:pPr>
              <w:tabs>
                <w:tab w:val="left" w:pos="0"/>
              </w:tabs>
              <w:ind w:right="-285" w:firstLine="426"/>
              <w:jc w:val="center"/>
              <w:rPr>
                <w:rFonts w:ascii="Arial" w:hAnsi="Arial" w:cs="Arial"/>
                <w:color w:val="auto"/>
                <w:sz w:val="24"/>
                <w:szCs w:val="24"/>
              </w:rPr>
            </w:pPr>
            <w:r w:rsidRPr="00D36377">
              <w:rPr>
                <w:rFonts w:ascii="Arial" w:eastAsia="Arial" w:hAnsi="Arial" w:cs="Arial"/>
                <w:color w:val="auto"/>
                <w:sz w:val="24"/>
                <w:szCs w:val="24"/>
              </w:rPr>
              <w:t xml:space="preserve"> </w:t>
            </w:r>
          </w:p>
        </w:tc>
        <w:tc>
          <w:tcPr>
            <w:tcW w:w="1293" w:type="dxa"/>
            <w:tcBorders>
              <w:top w:val="single" w:sz="8" w:space="0" w:color="000000" w:themeColor="text1"/>
              <w:left w:val="single" w:sz="8" w:space="0" w:color="000000" w:themeColor="text1"/>
              <w:bottom w:val="single" w:sz="8" w:space="0" w:color="000000" w:themeColor="text1"/>
              <w:right w:val="nil"/>
            </w:tcBorders>
            <w:tcMar>
              <w:top w:w="55" w:type="dxa"/>
              <w:left w:w="55" w:type="dxa"/>
              <w:bottom w:w="55" w:type="dxa"/>
              <w:right w:w="55" w:type="dxa"/>
            </w:tcMar>
            <w:vAlign w:val="center"/>
          </w:tcPr>
          <w:p w14:paraId="2FBE6A9F" w14:textId="77777777" w:rsidR="008236CA" w:rsidRPr="00D36377" w:rsidRDefault="008236CA" w:rsidP="00B942CA">
            <w:pPr>
              <w:tabs>
                <w:tab w:val="left" w:pos="0"/>
              </w:tabs>
              <w:ind w:right="-285" w:firstLine="426"/>
              <w:jc w:val="center"/>
              <w:rPr>
                <w:rFonts w:ascii="Arial" w:hAnsi="Arial" w:cs="Arial"/>
                <w:color w:val="auto"/>
                <w:sz w:val="24"/>
                <w:szCs w:val="24"/>
              </w:rPr>
            </w:pPr>
            <w:r w:rsidRPr="00D36377">
              <w:rPr>
                <w:rFonts w:ascii="Arial" w:eastAsia="Arial" w:hAnsi="Arial" w:cs="Arial"/>
                <w:color w:val="auto"/>
                <w:sz w:val="24"/>
                <w:szCs w:val="24"/>
              </w:rPr>
              <w:t xml:space="preserve"> </w:t>
            </w:r>
          </w:p>
        </w:tc>
        <w:tc>
          <w:tcPr>
            <w:tcW w:w="1125"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55" w:type="dxa"/>
              <w:left w:w="55" w:type="dxa"/>
              <w:bottom w:w="55" w:type="dxa"/>
              <w:right w:w="55" w:type="dxa"/>
            </w:tcMar>
            <w:vAlign w:val="center"/>
          </w:tcPr>
          <w:p w14:paraId="370D264F" w14:textId="77777777" w:rsidR="008236CA" w:rsidRPr="00D36377" w:rsidRDefault="008236CA" w:rsidP="00B942CA">
            <w:pPr>
              <w:tabs>
                <w:tab w:val="left" w:pos="0"/>
              </w:tabs>
              <w:ind w:right="-285" w:firstLine="426"/>
              <w:jc w:val="center"/>
              <w:rPr>
                <w:rFonts w:ascii="Arial" w:hAnsi="Arial" w:cs="Arial"/>
                <w:color w:val="auto"/>
                <w:sz w:val="24"/>
                <w:szCs w:val="24"/>
              </w:rPr>
            </w:pPr>
            <w:r w:rsidRPr="00D36377">
              <w:rPr>
                <w:rFonts w:ascii="Arial" w:eastAsia="Arial" w:hAnsi="Arial" w:cs="Arial"/>
                <w:color w:val="auto"/>
                <w:sz w:val="24"/>
                <w:szCs w:val="24"/>
              </w:rPr>
              <w:t xml:space="preserve"> </w:t>
            </w:r>
          </w:p>
        </w:tc>
      </w:tr>
      <w:tr w:rsidR="00E54246" w:rsidRPr="00D36377" w14:paraId="51CBE23D" w14:textId="77777777" w:rsidTr="00184F54">
        <w:trPr>
          <w:trHeight w:val="675"/>
        </w:trPr>
        <w:tc>
          <w:tcPr>
            <w:tcW w:w="1691" w:type="dxa"/>
            <w:tcBorders>
              <w:top w:val="single" w:sz="8" w:space="0" w:color="000000" w:themeColor="text1"/>
              <w:left w:val="single" w:sz="8" w:space="0" w:color="000000" w:themeColor="text1"/>
              <w:bottom w:val="single" w:sz="8" w:space="0" w:color="000000" w:themeColor="text1"/>
              <w:right w:val="nil"/>
            </w:tcBorders>
            <w:tcMar>
              <w:top w:w="55" w:type="dxa"/>
              <w:left w:w="55" w:type="dxa"/>
              <w:bottom w:w="55" w:type="dxa"/>
              <w:right w:w="55" w:type="dxa"/>
            </w:tcMar>
            <w:vAlign w:val="center"/>
          </w:tcPr>
          <w:p w14:paraId="671E5458" w14:textId="77777777" w:rsidR="008236CA" w:rsidRPr="00D36377" w:rsidRDefault="008236CA" w:rsidP="00B942CA">
            <w:pPr>
              <w:tabs>
                <w:tab w:val="left" w:pos="0"/>
              </w:tabs>
              <w:ind w:right="-285" w:firstLine="426"/>
              <w:jc w:val="center"/>
              <w:rPr>
                <w:rFonts w:ascii="Arial" w:hAnsi="Arial" w:cs="Arial"/>
                <w:color w:val="auto"/>
                <w:sz w:val="24"/>
                <w:szCs w:val="24"/>
              </w:rPr>
            </w:pPr>
            <w:r w:rsidRPr="00D36377">
              <w:rPr>
                <w:rFonts w:ascii="Arial" w:eastAsia="Arial" w:hAnsi="Arial" w:cs="Arial"/>
                <w:color w:val="auto"/>
                <w:sz w:val="24"/>
                <w:szCs w:val="24"/>
              </w:rPr>
              <w:t xml:space="preserve"> </w:t>
            </w:r>
          </w:p>
        </w:tc>
        <w:tc>
          <w:tcPr>
            <w:tcW w:w="778" w:type="dxa"/>
            <w:tcBorders>
              <w:top w:val="single" w:sz="8" w:space="0" w:color="000000" w:themeColor="text1"/>
              <w:left w:val="single" w:sz="8" w:space="0" w:color="000000" w:themeColor="text1"/>
              <w:bottom w:val="single" w:sz="8" w:space="0" w:color="000000" w:themeColor="text1"/>
              <w:right w:val="nil"/>
            </w:tcBorders>
            <w:tcMar>
              <w:top w:w="55" w:type="dxa"/>
              <w:left w:w="55" w:type="dxa"/>
              <w:bottom w:w="55" w:type="dxa"/>
              <w:right w:w="55" w:type="dxa"/>
            </w:tcMar>
            <w:vAlign w:val="center"/>
          </w:tcPr>
          <w:p w14:paraId="1196A078" w14:textId="77777777" w:rsidR="008236CA" w:rsidRPr="00D36377" w:rsidRDefault="008236CA" w:rsidP="00B942CA">
            <w:pPr>
              <w:tabs>
                <w:tab w:val="left" w:pos="0"/>
              </w:tabs>
              <w:ind w:right="-285" w:firstLine="426"/>
              <w:jc w:val="center"/>
              <w:rPr>
                <w:rFonts w:ascii="Arial" w:hAnsi="Arial" w:cs="Arial"/>
                <w:color w:val="auto"/>
                <w:sz w:val="24"/>
                <w:szCs w:val="24"/>
              </w:rPr>
            </w:pPr>
            <w:r w:rsidRPr="00D36377">
              <w:rPr>
                <w:rFonts w:ascii="Arial" w:eastAsia="Arial" w:hAnsi="Arial" w:cs="Arial"/>
                <w:color w:val="auto"/>
                <w:sz w:val="24"/>
                <w:szCs w:val="24"/>
              </w:rPr>
              <w:t xml:space="preserve"> </w:t>
            </w:r>
          </w:p>
        </w:tc>
        <w:tc>
          <w:tcPr>
            <w:tcW w:w="923" w:type="dxa"/>
            <w:tcBorders>
              <w:top w:val="single" w:sz="8" w:space="0" w:color="000000" w:themeColor="text1"/>
              <w:left w:val="single" w:sz="8" w:space="0" w:color="000000" w:themeColor="text1"/>
              <w:bottom w:val="single" w:sz="8" w:space="0" w:color="000000" w:themeColor="text1"/>
              <w:right w:val="nil"/>
            </w:tcBorders>
            <w:tcMar>
              <w:top w:w="55" w:type="dxa"/>
              <w:left w:w="55" w:type="dxa"/>
              <w:bottom w:w="55" w:type="dxa"/>
              <w:right w:w="55" w:type="dxa"/>
            </w:tcMar>
            <w:vAlign w:val="center"/>
          </w:tcPr>
          <w:p w14:paraId="5A96CFAB" w14:textId="77777777" w:rsidR="008236CA" w:rsidRPr="00D36377" w:rsidRDefault="008236CA" w:rsidP="00B942CA">
            <w:pPr>
              <w:tabs>
                <w:tab w:val="left" w:pos="0"/>
              </w:tabs>
              <w:ind w:right="-285" w:firstLine="426"/>
              <w:jc w:val="center"/>
              <w:rPr>
                <w:rFonts w:ascii="Arial" w:hAnsi="Arial" w:cs="Arial"/>
                <w:color w:val="auto"/>
                <w:sz w:val="24"/>
                <w:szCs w:val="24"/>
              </w:rPr>
            </w:pPr>
            <w:r w:rsidRPr="00D36377">
              <w:rPr>
                <w:rFonts w:ascii="Arial" w:eastAsia="Arial" w:hAnsi="Arial" w:cs="Arial"/>
                <w:color w:val="auto"/>
                <w:sz w:val="24"/>
                <w:szCs w:val="24"/>
              </w:rPr>
              <w:t xml:space="preserve"> </w:t>
            </w:r>
          </w:p>
        </w:tc>
        <w:tc>
          <w:tcPr>
            <w:tcW w:w="1560" w:type="dxa"/>
            <w:tcBorders>
              <w:top w:val="single" w:sz="8" w:space="0" w:color="000000" w:themeColor="text1"/>
              <w:left w:val="single" w:sz="8" w:space="0" w:color="000000" w:themeColor="text1"/>
              <w:bottom w:val="single" w:sz="8" w:space="0" w:color="000000" w:themeColor="text1"/>
              <w:right w:val="nil"/>
            </w:tcBorders>
            <w:tcMar>
              <w:top w:w="55" w:type="dxa"/>
              <w:left w:w="55" w:type="dxa"/>
              <w:bottom w:w="55" w:type="dxa"/>
              <w:right w:w="55" w:type="dxa"/>
            </w:tcMar>
            <w:vAlign w:val="center"/>
          </w:tcPr>
          <w:p w14:paraId="66A9B62D" w14:textId="77777777" w:rsidR="008236CA" w:rsidRPr="00D36377" w:rsidRDefault="008236CA" w:rsidP="00B942CA">
            <w:pPr>
              <w:tabs>
                <w:tab w:val="left" w:pos="0"/>
              </w:tabs>
              <w:ind w:right="-285" w:firstLine="426"/>
              <w:jc w:val="center"/>
              <w:rPr>
                <w:rFonts w:ascii="Arial" w:hAnsi="Arial" w:cs="Arial"/>
                <w:color w:val="auto"/>
                <w:sz w:val="24"/>
                <w:szCs w:val="24"/>
              </w:rPr>
            </w:pPr>
            <w:r w:rsidRPr="00D36377">
              <w:rPr>
                <w:rFonts w:ascii="Arial" w:eastAsia="Arial" w:hAnsi="Arial" w:cs="Arial"/>
                <w:color w:val="auto"/>
                <w:sz w:val="24"/>
                <w:szCs w:val="24"/>
              </w:rPr>
              <w:t xml:space="preserve"> </w:t>
            </w:r>
          </w:p>
        </w:tc>
        <w:tc>
          <w:tcPr>
            <w:tcW w:w="1134" w:type="dxa"/>
            <w:tcBorders>
              <w:top w:val="single" w:sz="8" w:space="0" w:color="000000" w:themeColor="text1"/>
              <w:left w:val="single" w:sz="8" w:space="0" w:color="000000" w:themeColor="text1"/>
              <w:bottom w:val="single" w:sz="8" w:space="0" w:color="000000" w:themeColor="text1"/>
              <w:right w:val="nil"/>
            </w:tcBorders>
            <w:tcMar>
              <w:top w:w="55" w:type="dxa"/>
              <w:left w:w="55" w:type="dxa"/>
              <w:bottom w:w="55" w:type="dxa"/>
              <w:right w:w="55" w:type="dxa"/>
            </w:tcMar>
            <w:vAlign w:val="center"/>
          </w:tcPr>
          <w:p w14:paraId="17BEBB22" w14:textId="77777777" w:rsidR="008236CA" w:rsidRPr="00D36377" w:rsidRDefault="008236CA" w:rsidP="00B942CA">
            <w:pPr>
              <w:tabs>
                <w:tab w:val="left" w:pos="0"/>
              </w:tabs>
              <w:ind w:right="-285" w:firstLine="426"/>
              <w:jc w:val="center"/>
              <w:rPr>
                <w:rFonts w:ascii="Arial" w:hAnsi="Arial" w:cs="Arial"/>
                <w:color w:val="auto"/>
                <w:sz w:val="24"/>
                <w:szCs w:val="24"/>
              </w:rPr>
            </w:pPr>
            <w:r w:rsidRPr="00D36377">
              <w:rPr>
                <w:rFonts w:ascii="Arial" w:eastAsia="Arial" w:hAnsi="Arial" w:cs="Arial"/>
                <w:color w:val="auto"/>
                <w:sz w:val="24"/>
                <w:szCs w:val="24"/>
              </w:rPr>
              <w:t xml:space="preserve"> </w:t>
            </w:r>
          </w:p>
        </w:tc>
        <w:tc>
          <w:tcPr>
            <w:tcW w:w="850" w:type="dxa"/>
            <w:tcBorders>
              <w:top w:val="single" w:sz="8" w:space="0" w:color="000000" w:themeColor="text1"/>
              <w:left w:val="single" w:sz="8" w:space="0" w:color="000000" w:themeColor="text1"/>
              <w:bottom w:val="single" w:sz="8" w:space="0" w:color="000000" w:themeColor="text1"/>
              <w:right w:val="nil"/>
            </w:tcBorders>
            <w:tcMar>
              <w:top w:w="55" w:type="dxa"/>
              <w:left w:w="55" w:type="dxa"/>
              <w:bottom w:w="55" w:type="dxa"/>
              <w:right w:w="55" w:type="dxa"/>
            </w:tcMar>
            <w:vAlign w:val="center"/>
          </w:tcPr>
          <w:p w14:paraId="0B1DD894" w14:textId="77777777" w:rsidR="008236CA" w:rsidRPr="00D36377" w:rsidRDefault="008236CA" w:rsidP="00B942CA">
            <w:pPr>
              <w:tabs>
                <w:tab w:val="left" w:pos="0"/>
              </w:tabs>
              <w:ind w:right="-285" w:firstLine="426"/>
              <w:jc w:val="center"/>
              <w:rPr>
                <w:rFonts w:ascii="Arial" w:hAnsi="Arial" w:cs="Arial"/>
                <w:color w:val="auto"/>
                <w:sz w:val="24"/>
                <w:szCs w:val="24"/>
              </w:rPr>
            </w:pPr>
            <w:r w:rsidRPr="00D36377">
              <w:rPr>
                <w:rFonts w:ascii="Arial" w:eastAsia="Arial" w:hAnsi="Arial" w:cs="Arial"/>
                <w:color w:val="auto"/>
                <w:sz w:val="24"/>
                <w:szCs w:val="24"/>
              </w:rPr>
              <w:t xml:space="preserve"> </w:t>
            </w:r>
          </w:p>
        </w:tc>
        <w:tc>
          <w:tcPr>
            <w:tcW w:w="1293" w:type="dxa"/>
            <w:tcBorders>
              <w:top w:val="single" w:sz="8" w:space="0" w:color="000000" w:themeColor="text1"/>
              <w:left w:val="single" w:sz="8" w:space="0" w:color="000000" w:themeColor="text1"/>
              <w:bottom w:val="single" w:sz="8" w:space="0" w:color="000000" w:themeColor="text1"/>
              <w:right w:val="nil"/>
            </w:tcBorders>
            <w:tcMar>
              <w:top w:w="55" w:type="dxa"/>
              <w:left w:w="55" w:type="dxa"/>
              <w:bottom w:w="55" w:type="dxa"/>
              <w:right w:w="55" w:type="dxa"/>
            </w:tcMar>
            <w:vAlign w:val="center"/>
          </w:tcPr>
          <w:p w14:paraId="130A5559" w14:textId="77777777" w:rsidR="008236CA" w:rsidRPr="00D36377" w:rsidRDefault="008236CA" w:rsidP="00B942CA">
            <w:pPr>
              <w:tabs>
                <w:tab w:val="left" w:pos="0"/>
              </w:tabs>
              <w:ind w:right="-285" w:firstLine="426"/>
              <w:jc w:val="center"/>
              <w:rPr>
                <w:rFonts w:ascii="Arial" w:hAnsi="Arial" w:cs="Arial"/>
                <w:color w:val="auto"/>
                <w:sz w:val="24"/>
                <w:szCs w:val="24"/>
              </w:rPr>
            </w:pPr>
            <w:r w:rsidRPr="00D36377">
              <w:rPr>
                <w:rFonts w:ascii="Arial" w:eastAsia="Arial" w:hAnsi="Arial" w:cs="Arial"/>
                <w:color w:val="auto"/>
                <w:sz w:val="24"/>
                <w:szCs w:val="24"/>
              </w:rPr>
              <w:t xml:space="preserve"> </w:t>
            </w:r>
          </w:p>
        </w:tc>
        <w:tc>
          <w:tcPr>
            <w:tcW w:w="1125"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55" w:type="dxa"/>
              <w:left w:w="55" w:type="dxa"/>
              <w:bottom w:w="55" w:type="dxa"/>
              <w:right w:w="55" w:type="dxa"/>
            </w:tcMar>
            <w:vAlign w:val="center"/>
          </w:tcPr>
          <w:p w14:paraId="0E78F7EC" w14:textId="77777777" w:rsidR="008236CA" w:rsidRPr="00D36377" w:rsidRDefault="008236CA" w:rsidP="00B942CA">
            <w:pPr>
              <w:tabs>
                <w:tab w:val="left" w:pos="0"/>
              </w:tabs>
              <w:ind w:right="-285" w:firstLine="426"/>
              <w:jc w:val="center"/>
              <w:rPr>
                <w:rFonts w:ascii="Arial" w:hAnsi="Arial" w:cs="Arial"/>
                <w:color w:val="auto"/>
                <w:sz w:val="24"/>
                <w:szCs w:val="24"/>
              </w:rPr>
            </w:pPr>
            <w:r w:rsidRPr="00D36377">
              <w:rPr>
                <w:rFonts w:ascii="Arial" w:eastAsia="Arial" w:hAnsi="Arial" w:cs="Arial"/>
                <w:color w:val="auto"/>
                <w:sz w:val="24"/>
                <w:szCs w:val="24"/>
              </w:rPr>
              <w:t xml:space="preserve"> </w:t>
            </w:r>
          </w:p>
        </w:tc>
      </w:tr>
    </w:tbl>
    <w:p w14:paraId="15B31F45" w14:textId="77777777" w:rsidR="008236CA" w:rsidRPr="00D36377" w:rsidRDefault="008236CA" w:rsidP="00B942CA">
      <w:pPr>
        <w:tabs>
          <w:tab w:val="left" w:pos="0"/>
          <w:tab w:val="left" w:leader="dot" w:pos="8935"/>
          <w:tab w:val="left" w:pos="12762"/>
        </w:tabs>
        <w:ind w:right="-285" w:firstLine="426"/>
        <w:rPr>
          <w:rFonts w:ascii="Arial" w:hAnsi="Arial" w:cs="Arial"/>
          <w:color w:val="auto"/>
          <w:sz w:val="24"/>
          <w:szCs w:val="24"/>
        </w:rPr>
      </w:pPr>
      <w:r w:rsidRPr="00D36377">
        <w:rPr>
          <w:rFonts w:ascii="Arial" w:eastAsia="Arial" w:hAnsi="Arial" w:cs="Arial"/>
          <w:color w:val="auto"/>
          <w:sz w:val="24"/>
          <w:szCs w:val="24"/>
        </w:rPr>
        <w:t>*En el apartado de Estado de la tramitación se debe hacer constar la situación de la ayuda en cuestión, diferenciando:</w:t>
      </w:r>
    </w:p>
    <w:p w14:paraId="575B8F9C" w14:textId="44F761F7" w:rsidR="00B4683F" w:rsidRPr="00D36377" w:rsidRDefault="008236CA" w:rsidP="00B942CA">
      <w:pPr>
        <w:tabs>
          <w:tab w:val="left" w:pos="0"/>
        </w:tabs>
        <w:spacing w:after="170"/>
        <w:ind w:right="-285" w:firstLine="426"/>
        <w:rPr>
          <w:rFonts w:ascii="Arial" w:hAnsi="Arial" w:cs="Arial"/>
          <w:color w:val="auto"/>
          <w:sz w:val="24"/>
          <w:szCs w:val="24"/>
          <w:lang w:val="pt-PT"/>
        </w:rPr>
      </w:pPr>
      <w:r w:rsidRPr="00D36377">
        <w:rPr>
          <w:rFonts w:ascii="Arial" w:eastAsia="Arial" w:hAnsi="Arial" w:cs="Arial"/>
          <w:color w:val="auto"/>
          <w:sz w:val="24"/>
          <w:szCs w:val="24"/>
          <w:lang w:val="pt-PT"/>
        </w:rPr>
        <w:t>S=Solicitada; C=Concedida; D=Denegada; P=Pagada</w:t>
      </w:r>
    </w:p>
    <w:p w14:paraId="2FAE07E9" w14:textId="77777777" w:rsidR="00353A5C" w:rsidRPr="00D36377" w:rsidRDefault="00353A5C" w:rsidP="00B942CA">
      <w:pPr>
        <w:tabs>
          <w:tab w:val="left" w:pos="0"/>
        </w:tabs>
        <w:spacing w:line="252" w:lineRule="auto"/>
        <w:ind w:right="-285" w:firstLine="426"/>
        <w:rPr>
          <w:rFonts w:ascii="Arial" w:eastAsia="Arial" w:hAnsi="Arial" w:cs="Arial"/>
          <w:bCs/>
          <w:color w:val="auto"/>
          <w:sz w:val="24"/>
          <w:szCs w:val="24"/>
          <w:lang w:val="pt-PT"/>
        </w:rPr>
      </w:pPr>
    </w:p>
    <w:p w14:paraId="48D88445" w14:textId="502828B2" w:rsidR="008236CA" w:rsidRPr="00D36377" w:rsidRDefault="008236CA" w:rsidP="00B942CA">
      <w:pPr>
        <w:tabs>
          <w:tab w:val="left" w:pos="0"/>
        </w:tabs>
        <w:spacing w:line="252" w:lineRule="auto"/>
        <w:ind w:right="-285" w:firstLine="426"/>
        <w:rPr>
          <w:rFonts w:ascii="Arial" w:hAnsi="Arial" w:cs="Arial"/>
          <w:color w:val="auto"/>
          <w:sz w:val="24"/>
          <w:szCs w:val="24"/>
        </w:rPr>
      </w:pPr>
      <w:r w:rsidRPr="00D36377">
        <w:rPr>
          <w:rFonts w:ascii="Arial" w:eastAsia="Arial" w:hAnsi="Arial" w:cs="Arial"/>
          <w:bCs/>
          <w:color w:val="auto"/>
          <w:sz w:val="24"/>
          <w:szCs w:val="24"/>
        </w:rPr>
        <w:t>6.- DOCUMENTACIÓN QUE NO SE ACOMPAÑA POR HABER SIDO YA APORTADA EN OTRO EXPEDIENTE DE LA</w:t>
      </w:r>
      <w:r w:rsidRPr="00D36377">
        <w:rPr>
          <w:rFonts w:ascii="Arial" w:eastAsia="Arial" w:hAnsi="Arial" w:cs="Arial"/>
          <w:color w:val="auto"/>
          <w:sz w:val="24"/>
          <w:szCs w:val="24"/>
        </w:rPr>
        <w:t xml:space="preserve"> </w:t>
      </w:r>
      <w:r w:rsidRPr="00D36377">
        <w:rPr>
          <w:rFonts w:ascii="Arial" w:eastAsia="Arial" w:hAnsi="Arial" w:cs="Arial"/>
          <w:bCs/>
          <w:color w:val="auto"/>
          <w:sz w:val="24"/>
          <w:szCs w:val="24"/>
        </w:rPr>
        <w:t>ADMINISTRACIÓN</w:t>
      </w:r>
    </w:p>
    <w:p w14:paraId="6924817D" w14:textId="7C51178A" w:rsidR="008236CA" w:rsidRPr="00D36377" w:rsidRDefault="008236CA" w:rsidP="00B942CA">
      <w:pPr>
        <w:tabs>
          <w:tab w:val="left" w:pos="0"/>
        </w:tabs>
        <w:spacing w:line="252" w:lineRule="auto"/>
        <w:ind w:right="-285" w:firstLine="426"/>
        <w:jc w:val="both"/>
        <w:rPr>
          <w:rFonts w:ascii="Arial" w:hAnsi="Arial" w:cs="Arial"/>
          <w:color w:val="auto"/>
          <w:sz w:val="24"/>
          <w:szCs w:val="24"/>
        </w:rPr>
      </w:pPr>
      <w:r w:rsidRPr="00D36377">
        <w:rPr>
          <w:rFonts w:ascii="Arial" w:eastAsia="Arial" w:hAnsi="Arial" w:cs="Arial"/>
          <w:color w:val="auto"/>
          <w:sz w:val="24"/>
          <w:szCs w:val="24"/>
        </w:rPr>
        <w:t xml:space="preserve">De acuerdo, con lo establecido en el artículo 28.3 de la Ley 39/2015, de 1 de octubre, del Procedimiento Administrativo Común </w:t>
      </w:r>
      <w:r w:rsidR="00E40E41" w:rsidRPr="00D36377">
        <w:rPr>
          <w:rFonts w:ascii="Arial" w:eastAsia="Arial" w:hAnsi="Arial" w:cs="Arial"/>
          <w:color w:val="auto"/>
          <w:sz w:val="24"/>
          <w:szCs w:val="24"/>
        </w:rPr>
        <w:t>de las Administraciones Públicas</w:t>
      </w:r>
      <w:r w:rsidRPr="00D36377">
        <w:rPr>
          <w:rFonts w:ascii="Arial" w:eastAsia="Arial" w:hAnsi="Arial" w:cs="Arial"/>
          <w:color w:val="auto"/>
          <w:sz w:val="24"/>
          <w:szCs w:val="24"/>
        </w:rPr>
        <w:t>.</w:t>
      </w:r>
    </w:p>
    <w:tbl>
      <w:tblPr>
        <w:tblW w:w="0" w:type="auto"/>
        <w:tblLayout w:type="fixed"/>
        <w:tblLook w:val="06A0" w:firstRow="1" w:lastRow="0" w:firstColumn="1" w:lastColumn="0" w:noHBand="1" w:noVBand="1"/>
      </w:tblPr>
      <w:tblGrid>
        <w:gridCol w:w="1688"/>
        <w:gridCol w:w="2906"/>
        <w:gridCol w:w="2700"/>
        <w:gridCol w:w="2032"/>
      </w:tblGrid>
      <w:tr w:rsidR="00E54246" w:rsidRPr="00D36377" w14:paraId="3B1986CB" w14:textId="77777777" w:rsidTr="008315D0">
        <w:trPr>
          <w:trHeight w:val="345"/>
        </w:trPr>
        <w:tc>
          <w:tcPr>
            <w:tcW w:w="1688" w:type="dxa"/>
            <w:tcBorders>
              <w:top w:val="single" w:sz="8" w:space="0" w:color="auto"/>
              <w:left w:val="single" w:sz="8" w:space="0" w:color="auto"/>
              <w:bottom w:val="single" w:sz="8" w:space="0" w:color="auto"/>
              <w:right w:val="single" w:sz="8" w:space="0" w:color="auto"/>
            </w:tcBorders>
            <w:shd w:val="clear" w:color="auto" w:fill="D1D1D1" w:themeFill="background2" w:themeFillShade="E6"/>
            <w:tcMar>
              <w:top w:w="55" w:type="dxa"/>
              <w:left w:w="55" w:type="dxa"/>
              <w:bottom w:w="55" w:type="dxa"/>
              <w:right w:w="55" w:type="dxa"/>
            </w:tcMar>
            <w:vAlign w:val="center"/>
          </w:tcPr>
          <w:p w14:paraId="388886EE" w14:textId="25733480" w:rsidR="008236CA" w:rsidRPr="00D36377" w:rsidRDefault="008236CA" w:rsidP="00A62C86">
            <w:pPr>
              <w:tabs>
                <w:tab w:val="left" w:pos="0"/>
              </w:tabs>
              <w:spacing w:line="252" w:lineRule="auto"/>
              <w:ind w:right="-285" w:firstLine="426"/>
              <w:rPr>
                <w:rFonts w:ascii="Arial" w:hAnsi="Arial" w:cs="Arial"/>
                <w:color w:val="auto"/>
                <w:sz w:val="24"/>
                <w:szCs w:val="24"/>
              </w:rPr>
            </w:pPr>
            <w:r w:rsidRPr="00D36377">
              <w:rPr>
                <w:rFonts w:ascii="Arial" w:eastAsia="Arial" w:hAnsi="Arial" w:cs="Arial"/>
                <w:color w:val="auto"/>
                <w:sz w:val="24"/>
                <w:szCs w:val="24"/>
              </w:rPr>
              <w:t>Fecha de presentación</w:t>
            </w:r>
          </w:p>
        </w:tc>
        <w:tc>
          <w:tcPr>
            <w:tcW w:w="2906" w:type="dxa"/>
            <w:tcBorders>
              <w:top w:val="single" w:sz="8" w:space="0" w:color="auto"/>
              <w:left w:val="single" w:sz="8" w:space="0" w:color="auto"/>
              <w:bottom w:val="single" w:sz="8" w:space="0" w:color="auto"/>
              <w:right w:val="single" w:sz="8" w:space="0" w:color="auto"/>
            </w:tcBorders>
            <w:shd w:val="clear" w:color="auto" w:fill="D1D1D1" w:themeFill="background2" w:themeFillShade="E6"/>
            <w:tcMar>
              <w:top w:w="55" w:type="dxa"/>
              <w:left w:w="55" w:type="dxa"/>
              <w:bottom w:w="55" w:type="dxa"/>
              <w:right w:w="55" w:type="dxa"/>
            </w:tcMar>
            <w:vAlign w:val="center"/>
          </w:tcPr>
          <w:p w14:paraId="68AD2F3A" w14:textId="56B3E722" w:rsidR="008236CA" w:rsidRPr="00D36377" w:rsidRDefault="008236CA" w:rsidP="00A62C86">
            <w:pPr>
              <w:tabs>
                <w:tab w:val="left" w:pos="0"/>
              </w:tabs>
              <w:spacing w:line="252" w:lineRule="auto"/>
              <w:ind w:right="-285" w:firstLine="426"/>
              <w:rPr>
                <w:rFonts w:ascii="Arial" w:hAnsi="Arial" w:cs="Arial"/>
                <w:color w:val="auto"/>
                <w:sz w:val="24"/>
                <w:szCs w:val="24"/>
              </w:rPr>
            </w:pPr>
            <w:r w:rsidRPr="00D36377">
              <w:rPr>
                <w:rFonts w:ascii="Arial" w:eastAsia="Arial" w:hAnsi="Arial" w:cs="Arial"/>
                <w:color w:val="auto"/>
                <w:sz w:val="24"/>
                <w:szCs w:val="24"/>
              </w:rPr>
              <w:t xml:space="preserve">Organismo u </w:t>
            </w:r>
            <w:r w:rsidR="00A62C86">
              <w:rPr>
                <w:rFonts w:ascii="Arial" w:eastAsia="Arial" w:hAnsi="Arial" w:cs="Arial"/>
                <w:color w:val="auto"/>
                <w:sz w:val="24"/>
                <w:szCs w:val="24"/>
              </w:rPr>
              <w:t xml:space="preserve"> </w:t>
            </w:r>
            <w:r w:rsidRPr="00D36377">
              <w:rPr>
                <w:rFonts w:ascii="Arial" w:eastAsia="Arial" w:hAnsi="Arial" w:cs="Arial"/>
                <w:color w:val="auto"/>
                <w:sz w:val="24"/>
                <w:szCs w:val="24"/>
              </w:rPr>
              <w:t>dependencia</w:t>
            </w:r>
          </w:p>
        </w:tc>
        <w:tc>
          <w:tcPr>
            <w:tcW w:w="2700" w:type="dxa"/>
            <w:tcBorders>
              <w:top w:val="single" w:sz="8" w:space="0" w:color="auto"/>
              <w:left w:val="single" w:sz="8" w:space="0" w:color="auto"/>
              <w:bottom w:val="single" w:sz="8" w:space="0" w:color="auto"/>
              <w:right w:val="single" w:sz="8" w:space="0" w:color="auto"/>
            </w:tcBorders>
            <w:shd w:val="clear" w:color="auto" w:fill="D1D1D1" w:themeFill="background2" w:themeFillShade="E6"/>
            <w:tcMar>
              <w:top w:w="55" w:type="dxa"/>
              <w:left w:w="55" w:type="dxa"/>
              <w:bottom w:w="55" w:type="dxa"/>
              <w:right w:w="55" w:type="dxa"/>
            </w:tcMar>
            <w:vAlign w:val="center"/>
          </w:tcPr>
          <w:p w14:paraId="56F9AAF2" w14:textId="77777777" w:rsidR="008236CA" w:rsidRPr="00D36377" w:rsidRDefault="008236CA" w:rsidP="00A62C86">
            <w:pPr>
              <w:tabs>
                <w:tab w:val="left" w:pos="0"/>
              </w:tabs>
              <w:spacing w:line="252" w:lineRule="auto"/>
              <w:ind w:right="-285" w:firstLine="426"/>
              <w:rPr>
                <w:rFonts w:ascii="Arial" w:hAnsi="Arial" w:cs="Arial"/>
                <w:color w:val="auto"/>
                <w:sz w:val="24"/>
                <w:szCs w:val="24"/>
              </w:rPr>
            </w:pPr>
            <w:r w:rsidRPr="00D36377">
              <w:rPr>
                <w:rFonts w:ascii="Arial" w:eastAsia="Arial" w:hAnsi="Arial" w:cs="Arial"/>
                <w:color w:val="auto"/>
                <w:sz w:val="24"/>
                <w:szCs w:val="24"/>
              </w:rPr>
              <w:t>Documentación</w:t>
            </w:r>
          </w:p>
        </w:tc>
        <w:tc>
          <w:tcPr>
            <w:tcW w:w="2032" w:type="dxa"/>
            <w:tcBorders>
              <w:top w:val="single" w:sz="8" w:space="0" w:color="auto"/>
              <w:left w:val="single" w:sz="8" w:space="0" w:color="auto"/>
              <w:bottom w:val="single" w:sz="8" w:space="0" w:color="auto"/>
              <w:right w:val="single" w:sz="8" w:space="0" w:color="auto"/>
            </w:tcBorders>
            <w:shd w:val="clear" w:color="auto" w:fill="D1D1D1" w:themeFill="background2" w:themeFillShade="E6"/>
            <w:tcMar>
              <w:top w:w="55" w:type="dxa"/>
              <w:left w:w="55" w:type="dxa"/>
              <w:bottom w:w="55" w:type="dxa"/>
              <w:right w:w="55" w:type="dxa"/>
            </w:tcMar>
            <w:vAlign w:val="center"/>
          </w:tcPr>
          <w:p w14:paraId="431FEED0" w14:textId="77777777" w:rsidR="008236CA" w:rsidRPr="00D36377" w:rsidRDefault="008236CA" w:rsidP="00A62C86">
            <w:pPr>
              <w:tabs>
                <w:tab w:val="left" w:pos="0"/>
              </w:tabs>
              <w:spacing w:line="252" w:lineRule="auto"/>
              <w:ind w:right="-285" w:firstLine="426"/>
              <w:rPr>
                <w:rFonts w:ascii="Arial" w:hAnsi="Arial" w:cs="Arial"/>
                <w:color w:val="auto"/>
                <w:sz w:val="24"/>
                <w:szCs w:val="24"/>
              </w:rPr>
            </w:pPr>
            <w:r w:rsidRPr="00D36377">
              <w:rPr>
                <w:rFonts w:ascii="Arial" w:eastAsia="Arial" w:hAnsi="Arial" w:cs="Arial"/>
                <w:color w:val="auto"/>
                <w:sz w:val="24"/>
                <w:szCs w:val="24"/>
              </w:rPr>
              <w:t>Nº expediente</w:t>
            </w:r>
          </w:p>
        </w:tc>
      </w:tr>
      <w:tr w:rsidR="00E54246" w:rsidRPr="00D36377" w14:paraId="4E4C9123" w14:textId="77777777" w:rsidTr="008315D0">
        <w:trPr>
          <w:trHeight w:val="675"/>
        </w:trPr>
        <w:tc>
          <w:tcPr>
            <w:tcW w:w="1688" w:type="dxa"/>
            <w:tcBorders>
              <w:top w:val="single" w:sz="8" w:space="0" w:color="auto"/>
              <w:left w:val="single" w:sz="8" w:space="0" w:color="auto"/>
              <w:bottom w:val="single" w:sz="8" w:space="0" w:color="auto"/>
              <w:right w:val="single" w:sz="8" w:space="0" w:color="auto"/>
            </w:tcBorders>
            <w:tcMar>
              <w:top w:w="55" w:type="dxa"/>
              <w:left w:w="55" w:type="dxa"/>
              <w:bottom w:w="55" w:type="dxa"/>
              <w:right w:w="55" w:type="dxa"/>
            </w:tcMar>
            <w:vAlign w:val="center"/>
          </w:tcPr>
          <w:p w14:paraId="5D54DC6E" w14:textId="77777777" w:rsidR="008236CA" w:rsidRPr="00D36377" w:rsidRDefault="008236CA" w:rsidP="00B942CA">
            <w:pPr>
              <w:tabs>
                <w:tab w:val="left" w:pos="0"/>
              </w:tabs>
              <w:ind w:right="-285" w:firstLine="426"/>
              <w:jc w:val="center"/>
              <w:rPr>
                <w:rFonts w:ascii="Arial" w:hAnsi="Arial" w:cs="Arial"/>
                <w:color w:val="auto"/>
                <w:sz w:val="24"/>
                <w:szCs w:val="24"/>
              </w:rPr>
            </w:pPr>
            <w:r w:rsidRPr="00D36377">
              <w:rPr>
                <w:rFonts w:ascii="Arial" w:eastAsia="Arial" w:hAnsi="Arial" w:cs="Arial"/>
                <w:color w:val="auto"/>
                <w:sz w:val="24"/>
                <w:szCs w:val="24"/>
              </w:rPr>
              <w:t xml:space="preserve"> </w:t>
            </w:r>
          </w:p>
        </w:tc>
        <w:tc>
          <w:tcPr>
            <w:tcW w:w="2906" w:type="dxa"/>
            <w:tcBorders>
              <w:top w:val="single" w:sz="8" w:space="0" w:color="auto"/>
              <w:left w:val="single" w:sz="8" w:space="0" w:color="auto"/>
              <w:bottom w:val="single" w:sz="8" w:space="0" w:color="auto"/>
              <w:right w:val="single" w:sz="8" w:space="0" w:color="auto"/>
            </w:tcBorders>
            <w:tcMar>
              <w:top w:w="55" w:type="dxa"/>
              <w:left w:w="55" w:type="dxa"/>
              <w:bottom w:w="55" w:type="dxa"/>
              <w:right w:w="55" w:type="dxa"/>
            </w:tcMar>
            <w:vAlign w:val="center"/>
          </w:tcPr>
          <w:p w14:paraId="1B995B21" w14:textId="77777777" w:rsidR="008236CA" w:rsidRPr="00D36377" w:rsidRDefault="008236CA" w:rsidP="00B942CA">
            <w:pPr>
              <w:tabs>
                <w:tab w:val="left" w:pos="0"/>
              </w:tabs>
              <w:ind w:right="-285" w:firstLine="426"/>
              <w:jc w:val="center"/>
              <w:rPr>
                <w:rFonts w:ascii="Arial" w:hAnsi="Arial" w:cs="Arial"/>
                <w:color w:val="auto"/>
                <w:sz w:val="24"/>
                <w:szCs w:val="24"/>
              </w:rPr>
            </w:pPr>
            <w:r w:rsidRPr="00D36377">
              <w:rPr>
                <w:rFonts w:ascii="Arial" w:eastAsia="Arial" w:hAnsi="Arial" w:cs="Arial"/>
                <w:color w:val="auto"/>
                <w:sz w:val="24"/>
                <w:szCs w:val="24"/>
              </w:rPr>
              <w:t xml:space="preserve"> </w:t>
            </w:r>
          </w:p>
        </w:tc>
        <w:tc>
          <w:tcPr>
            <w:tcW w:w="2700" w:type="dxa"/>
            <w:tcBorders>
              <w:top w:val="single" w:sz="8" w:space="0" w:color="auto"/>
              <w:left w:val="single" w:sz="8" w:space="0" w:color="auto"/>
              <w:bottom w:val="single" w:sz="8" w:space="0" w:color="auto"/>
              <w:right w:val="single" w:sz="8" w:space="0" w:color="auto"/>
            </w:tcBorders>
            <w:tcMar>
              <w:top w:w="55" w:type="dxa"/>
              <w:left w:w="55" w:type="dxa"/>
              <w:bottom w:w="55" w:type="dxa"/>
              <w:right w:w="55" w:type="dxa"/>
            </w:tcMar>
            <w:vAlign w:val="center"/>
          </w:tcPr>
          <w:p w14:paraId="6549BB6E" w14:textId="77777777" w:rsidR="008236CA" w:rsidRPr="00D36377" w:rsidRDefault="008236CA" w:rsidP="00B942CA">
            <w:pPr>
              <w:tabs>
                <w:tab w:val="left" w:pos="0"/>
              </w:tabs>
              <w:ind w:right="-285" w:firstLine="426"/>
              <w:jc w:val="center"/>
              <w:rPr>
                <w:rFonts w:ascii="Arial" w:hAnsi="Arial" w:cs="Arial"/>
                <w:color w:val="auto"/>
                <w:sz w:val="24"/>
                <w:szCs w:val="24"/>
              </w:rPr>
            </w:pPr>
            <w:r w:rsidRPr="00D36377">
              <w:rPr>
                <w:rFonts w:ascii="Arial" w:eastAsia="Arial" w:hAnsi="Arial" w:cs="Arial"/>
                <w:color w:val="auto"/>
                <w:sz w:val="24"/>
                <w:szCs w:val="24"/>
              </w:rPr>
              <w:t xml:space="preserve"> </w:t>
            </w:r>
          </w:p>
        </w:tc>
        <w:tc>
          <w:tcPr>
            <w:tcW w:w="2032" w:type="dxa"/>
            <w:tcBorders>
              <w:top w:val="single" w:sz="8" w:space="0" w:color="auto"/>
              <w:left w:val="single" w:sz="8" w:space="0" w:color="auto"/>
              <w:bottom w:val="single" w:sz="8" w:space="0" w:color="auto"/>
              <w:right w:val="single" w:sz="8" w:space="0" w:color="auto"/>
            </w:tcBorders>
            <w:tcMar>
              <w:top w:w="55" w:type="dxa"/>
              <w:left w:w="55" w:type="dxa"/>
              <w:bottom w:w="55" w:type="dxa"/>
              <w:right w:w="55" w:type="dxa"/>
            </w:tcMar>
            <w:vAlign w:val="center"/>
          </w:tcPr>
          <w:p w14:paraId="58A85EE0" w14:textId="77777777" w:rsidR="008236CA" w:rsidRPr="00D36377" w:rsidRDefault="008236CA" w:rsidP="00B942CA">
            <w:pPr>
              <w:tabs>
                <w:tab w:val="left" w:pos="0"/>
              </w:tabs>
              <w:ind w:right="-285" w:firstLine="426"/>
              <w:jc w:val="center"/>
              <w:rPr>
                <w:rFonts w:ascii="Arial" w:hAnsi="Arial" w:cs="Arial"/>
                <w:color w:val="auto"/>
                <w:sz w:val="24"/>
                <w:szCs w:val="24"/>
              </w:rPr>
            </w:pPr>
            <w:r w:rsidRPr="00D36377">
              <w:rPr>
                <w:rFonts w:ascii="Arial" w:eastAsia="Arial" w:hAnsi="Arial" w:cs="Arial"/>
                <w:color w:val="auto"/>
                <w:sz w:val="24"/>
                <w:szCs w:val="24"/>
              </w:rPr>
              <w:t xml:space="preserve"> </w:t>
            </w:r>
          </w:p>
        </w:tc>
      </w:tr>
      <w:tr w:rsidR="00E54246" w:rsidRPr="00D36377" w14:paraId="76DE862A" w14:textId="77777777" w:rsidTr="008315D0">
        <w:trPr>
          <w:trHeight w:val="675"/>
        </w:trPr>
        <w:tc>
          <w:tcPr>
            <w:tcW w:w="1688" w:type="dxa"/>
            <w:tcBorders>
              <w:top w:val="single" w:sz="8" w:space="0" w:color="auto"/>
              <w:left w:val="single" w:sz="8" w:space="0" w:color="auto"/>
              <w:bottom w:val="single" w:sz="8" w:space="0" w:color="auto"/>
              <w:right w:val="single" w:sz="8" w:space="0" w:color="auto"/>
            </w:tcBorders>
            <w:tcMar>
              <w:top w:w="55" w:type="dxa"/>
              <w:left w:w="55" w:type="dxa"/>
              <w:bottom w:w="55" w:type="dxa"/>
              <w:right w:w="55" w:type="dxa"/>
            </w:tcMar>
            <w:vAlign w:val="center"/>
          </w:tcPr>
          <w:p w14:paraId="6A68DCC8" w14:textId="77777777" w:rsidR="008236CA" w:rsidRPr="00D36377" w:rsidRDefault="008236CA" w:rsidP="00B942CA">
            <w:pPr>
              <w:tabs>
                <w:tab w:val="left" w:pos="0"/>
              </w:tabs>
              <w:ind w:right="-285" w:firstLine="426"/>
              <w:jc w:val="center"/>
              <w:rPr>
                <w:rFonts w:ascii="Arial" w:hAnsi="Arial" w:cs="Arial"/>
                <w:color w:val="auto"/>
                <w:sz w:val="24"/>
                <w:szCs w:val="24"/>
              </w:rPr>
            </w:pPr>
            <w:r w:rsidRPr="00D36377">
              <w:rPr>
                <w:rFonts w:ascii="Arial" w:eastAsia="Arial" w:hAnsi="Arial" w:cs="Arial"/>
                <w:color w:val="auto"/>
                <w:sz w:val="24"/>
                <w:szCs w:val="24"/>
              </w:rPr>
              <w:t xml:space="preserve"> </w:t>
            </w:r>
          </w:p>
        </w:tc>
        <w:tc>
          <w:tcPr>
            <w:tcW w:w="2906" w:type="dxa"/>
            <w:tcBorders>
              <w:top w:val="single" w:sz="8" w:space="0" w:color="auto"/>
              <w:left w:val="single" w:sz="8" w:space="0" w:color="auto"/>
              <w:bottom w:val="single" w:sz="8" w:space="0" w:color="auto"/>
              <w:right w:val="single" w:sz="8" w:space="0" w:color="auto"/>
            </w:tcBorders>
            <w:tcMar>
              <w:top w:w="55" w:type="dxa"/>
              <w:left w:w="55" w:type="dxa"/>
              <w:bottom w:w="55" w:type="dxa"/>
              <w:right w:w="55" w:type="dxa"/>
            </w:tcMar>
            <w:vAlign w:val="center"/>
          </w:tcPr>
          <w:p w14:paraId="53EAC22A" w14:textId="77777777" w:rsidR="008236CA" w:rsidRPr="00D36377" w:rsidRDefault="008236CA" w:rsidP="00B942CA">
            <w:pPr>
              <w:tabs>
                <w:tab w:val="left" w:pos="0"/>
              </w:tabs>
              <w:ind w:right="-285" w:firstLine="426"/>
              <w:jc w:val="center"/>
              <w:rPr>
                <w:rFonts w:ascii="Arial" w:hAnsi="Arial" w:cs="Arial"/>
                <w:color w:val="auto"/>
                <w:sz w:val="24"/>
                <w:szCs w:val="24"/>
              </w:rPr>
            </w:pPr>
            <w:r w:rsidRPr="00D36377">
              <w:rPr>
                <w:rFonts w:ascii="Arial" w:eastAsia="Arial" w:hAnsi="Arial" w:cs="Arial"/>
                <w:color w:val="auto"/>
                <w:sz w:val="24"/>
                <w:szCs w:val="24"/>
              </w:rPr>
              <w:t xml:space="preserve"> </w:t>
            </w:r>
          </w:p>
        </w:tc>
        <w:tc>
          <w:tcPr>
            <w:tcW w:w="2700" w:type="dxa"/>
            <w:tcBorders>
              <w:top w:val="single" w:sz="8" w:space="0" w:color="auto"/>
              <w:left w:val="single" w:sz="8" w:space="0" w:color="auto"/>
              <w:bottom w:val="single" w:sz="8" w:space="0" w:color="auto"/>
              <w:right w:val="single" w:sz="8" w:space="0" w:color="auto"/>
            </w:tcBorders>
            <w:tcMar>
              <w:top w:w="55" w:type="dxa"/>
              <w:left w:w="55" w:type="dxa"/>
              <w:bottom w:w="55" w:type="dxa"/>
              <w:right w:w="55" w:type="dxa"/>
            </w:tcMar>
            <w:vAlign w:val="center"/>
          </w:tcPr>
          <w:p w14:paraId="7027B978" w14:textId="77777777" w:rsidR="008236CA" w:rsidRPr="00D36377" w:rsidRDefault="008236CA" w:rsidP="00B942CA">
            <w:pPr>
              <w:tabs>
                <w:tab w:val="left" w:pos="0"/>
              </w:tabs>
              <w:ind w:right="-285" w:firstLine="426"/>
              <w:jc w:val="center"/>
              <w:rPr>
                <w:rFonts w:ascii="Arial" w:hAnsi="Arial" w:cs="Arial"/>
                <w:color w:val="auto"/>
                <w:sz w:val="24"/>
                <w:szCs w:val="24"/>
              </w:rPr>
            </w:pPr>
            <w:r w:rsidRPr="00D36377">
              <w:rPr>
                <w:rFonts w:ascii="Arial" w:eastAsia="Arial" w:hAnsi="Arial" w:cs="Arial"/>
                <w:color w:val="auto"/>
                <w:sz w:val="24"/>
                <w:szCs w:val="24"/>
              </w:rPr>
              <w:t xml:space="preserve"> </w:t>
            </w:r>
          </w:p>
        </w:tc>
        <w:tc>
          <w:tcPr>
            <w:tcW w:w="2032" w:type="dxa"/>
            <w:tcBorders>
              <w:top w:val="single" w:sz="8" w:space="0" w:color="auto"/>
              <w:left w:val="single" w:sz="8" w:space="0" w:color="auto"/>
              <w:bottom w:val="single" w:sz="8" w:space="0" w:color="auto"/>
              <w:right w:val="single" w:sz="8" w:space="0" w:color="auto"/>
            </w:tcBorders>
            <w:tcMar>
              <w:top w:w="55" w:type="dxa"/>
              <w:left w:w="55" w:type="dxa"/>
              <w:bottom w:w="55" w:type="dxa"/>
              <w:right w:w="55" w:type="dxa"/>
            </w:tcMar>
            <w:vAlign w:val="center"/>
          </w:tcPr>
          <w:p w14:paraId="3F03263B" w14:textId="77777777" w:rsidR="008236CA" w:rsidRPr="00D36377" w:rsidRDefault="008236CA" w:rsidP="00B942CA">
            <w:pPr>
              <w:tabs>
                <w:tab w:val="left" w:pos="0"/>
              </w:tabs>
              <w:ind w:right="-285" w:firstLine="426"/>
              <w:jc w:val="center"/>
              <w:rPr>
                <w:rFonts w:ascii="Arial" w:hAnsi="Arial" w:cs="Arial"/>
                <w:color w:val="auto"/>
                <w:sz w:val="24"/>
                <w:szCs w:val="24"/>
              </w:rPr>
            </w:pPr>
            <w:r w:rsidRPr="00D36377">
              <w:rPr>
                <w:rFonts w:ascii="Arial" w:eastAsia="Arial" w:hAnsi="Arial" w:cs="Arial"/>
                <w:color w:val="auto"/>
                <w:sz w:val="24"/>
                <w:szCs w:val="24"/>
              </w:rPr>
              <w:t xml:space="preserve"> </w:t>
            </w:r>
          </w:p>
        </w:tc>
      </w:tr>
    </w:tbl>
    <w:p w14:paraId="353DC6C8" w14:textId="77777777" w:rsidR="00353A5C" w:rsidRPr="00D36377" w:rsidRDefault="00353A5C" w:rsidP="00B942CA">
      <w:pPr>
        <w:tabs>
          <w:tab w:val="left" w:pos="0"/>
        </w:tabs>
        <w:spacing w:after="170" w:line="245" w:lineRule="auto"/>
        <w:ind w:right="-285" w:firstLine="426"/>
        <w:rPr>
          <w:rFonts w:ascii="Arial" w:eastAsia="Arial" w:hAnsi="Arial" w:cs="Arial"/>
          <w:bCs/>
          <w:color w:val="auto"/>
          <w:sz w:val="24"/>
          <w:szCs w:val="24"/>
        </w:rPr>
      </w:pPr>
    </w:p>
    <w:p w14:paraId="630536EC" w14:textId="427247EA" w:rsidR="008236CA" w:rsidRPr="00D36377" w:rsidRDefault="008236CA" w:rsidP="00B942CA">
      <w:pPr>
        <w:tabs>
          <w:tab w:val="left" w:pos="0"/>
        </w:tabs>
        <w:spacing w:after="170" w:line="245" w:lineRule="auto"/>
        <w:ind w:right="-285" w:firstLine="426"/>
        <w:rPr>
          <w:rFonts w:ascii="Arial" w:hAnsi="Arial" w:cs="Arial"/>
          <w:color w:val="auto"/>
          <w:sz w:val="24"/>
          <w:szCs w:val="24"/>
        </w:rPr>
      </w:pPr>
      <w:r w:rsidRPr="00D36377">
        <w:rPr>
          <w:rFonts w:ascii="Arial" w:eastAsia="Arial" w:hAnsi="Arial" w:cs="Arial"/>
          <w:bCs/>
          <w:color w:val="auto"/>
          <w:sz w:val="24"/>
          <w:szCs w:val="24"/>
        </w:rPr>
        <w:t>7.- DENEGACIONES PARA RECABAR DETERMINADOS DATOS DE OFICIO</w:t>
      </w:r>
    </w:p>
    <w:p w14:paraId="5A18FA5D" w14:textId="34D041EE" w:rsidR="008236CA" w:rsidRPr="00D36377" w:rsidRDefault="008236CA" w:rsidP="00B942CA">
      <w:pPr>
        <w:tabs>
          <w:tab w:val="left" w:pos="0"/>
        </w:tabs>
        <w:spacing w:after="170" w:line="245" w:lineRule="auto"/>
        <w:ind w:right="-285" w:firstLine="426"/>
        <w:jc w:val="both"/>
        <w:rPr>
          <w:rFonts w:ascii="Arial" w:hAnsi="Arial" w:cs="Arial"/>
          <w:color w:val="auto"/>
          <w:sz w:val="24"/>
          <w:szCs w:val="24"/>
        </w:rPr>
      </w:pPr>
      <w:r w:rsidRPr="00D36377">
        <w:rPr>
          <w:rFonts w:ascii="Arial" w:eastAsia="Arial" w:hAnsi="Arial" w:cs="Arial"/>
          <w:color w:val="auto"/>
          <w:sz w:val="24"/>
          <w:szCs w:val="24"/>
        </w:rPr>
        <w:t xml:space="preserve">De acuerdo con lo dispuesto en el artículo 28.2 de la Ley 39/2015, de 1 de octubre, las administraciones públicas podrán recabar o verificar los datos que a continuación se relacionan. Si manifiesta su oposición a que la Dirección General de </w:t>
      </w:r>
      <w:r w:rsidR="00E40E41" w:rsidRPr="00D36377">
        <w:rPr>
          <w:rFonts w:ascii="Arial" w:eastAsia="Arial" w:hAnsi="Arial" w:cs="Arial"/>
          <w:color w:val="auto"/>
          <w:sz w:val="24"/>
          <w:szCs w:val="24"/>
        </w:rPr>
        <w:t>Fondos Europeos</w:t>
      </w:r>
      <w:r w:rsidRPr="00D36377">
        <w:rPr>
          <w:rFonts w:ascii="Arial" w:eastAsia="Arial" w:hAnsi="Arial" w:cs="Arial"/>
          <w:color w:val="auto"/>
          <w:sz w:val="24"/>
          <w:szCs w:val="24"/>
        </w:rPr>
        <w:t xml:space="preserve"> efectúe dicha comprobación, deberá indicarlo marcando la casilla correspondiente y aportando en cada caso el documento solicitado.</w:t>
      </w:r>
    </w:p>
    <w:p w14:paraId="0B499A94" w14:textId="30179998" w:rsidR="008236CA" w:rsidRPr="00D36377" w:rsidRDefault="008236CA" w:rsidP="00B942CA">
      <w:pPr>
        <w:tabs>
          <w:tab w:val="left" w:pos="0"/>
        </w:tabs>
        <w:spacing w:after="170" w:line="245" w:lineRule="auto"/>
        <w:ind w:right="-285" w:firstLine="426"/>
        <w:jc w:val="both"/>
        <w:rPr>
          <w:rFonts w:ascii="Arial" w:hAnsi="Arial" w:cs="Arial"/>
          <w:b/>
          <w:color w:val="auto"/>
          <w:sz w:val="24"/>
          <w:szCs w:val="24"/>
        </w:rPr>
      </w:pPr>
      <w:r w:rsidRPr="00D36377">
        <w:rPr>
          <w:rFonts w:ascii="Arial" w:eastAsia="Arial" w:hAnsi="Arial" w:cs="Arial"/>
          <w:bCs/>
          <w:color w:val="auto"/>
          <w:sz w:val="24"/>
          <w:szCs w:val="24"/>
        </w:rPr>
        <w:t xml:space="preserve">□ </w:t>
      </w:r>
      <w:r w:rsidRPr="00D36377">
        <w:rPr>
          <w:rFonts w:ascii="Arial" w:eastAsia="Arial" w:hAnsi="Arial" w:cs="Arial"/>
          <w:b/>
          <w:color w:val="auto"/>
          <w:sz w:val="24"/>
          <w:szCs w:val="24"/>
        </w:rPr>
        <w:t>ME OPONGO</w:t>
      </w:r>
      <w:r w:rsidRPr="00D36377">
        <w:rPr>
          <w:rFonts w:ascii="Arial" w:eastAsia="Arial" w:hAnsi="Arial" w:cs="Arial"/>
          <w:color w:val="auto"/>
          <w:sz w:val="24"/>
          <w:szCs w:val="24"/>
        </w:rPr>
        <w:t xml:space="preserve"> a que la Dirección General de </w:t>
      </w:r>
      <w:r w:rsidR="00E40E41" w:rsidRPr="00D36377">
        <w:rPr>
          <w:rFonts w:ascii="Arial" w:eastAsia="Arial" w:hAnsi="Arial" w:cs="Arial"/>
          <w:color w:val="auto"/>
          <w:sz w:val="24"/>
          <w:szCs w:val="24"/>
        </w:rPr>
        <w:t>Fondos Europeos</w:t>
      </w:r>
      <w:r w:rsidRPr="00D36377">
        <w:rPr>
          <w:rFonts w:ascii="Arial" w:eastAsia="Arial" w:hAnsi="Arial" w:cs="Arial"/>
          <w:color w:val="auto"/>
          <w:sz w:val="24"/>
          <w:szCs w:val="24"/>
        </w:rPr>
        <w:t xml:space="preserve"> de la Consejería de Economía, </w:t>
      </w:r>
      <w:r w:rsidR="00E40E41" w:rsidRPr="00D36377">
        <w:rPr>
          <w:rFonts w:ascii="Arial" w:eastAsia="Arial" w:hAnsi="Arial" w:cs="Arial"/>
          <w:color w:val="auto"/>
          <w:sz w:val="24"/>
          <w:szCs w:val="24"/>
        </w:rPr>
        <w:t>Hacienda, Financiación Autonómica y Fondos Europeos</w:t>
      </w:r>
      <w:r w:rsidRPr="00D36377">
        <w:rPr>
          <w:rFonts w:ascii="Arial" w:eastAsia="Arial" w:hAnsi="Arial" w:cs="Arial"/>
          <w:color w:val="auto"/>
          <w:sz w:val="24"/>
          <w:szCs w:val="24"/>
        </w:rPr>
        <w:t xml:space="preserve"> obtenga los datos de identidad personal de la entidad solicitante y de domicilio o residencia, que obren en sus archivos, bases de datos u otros fondos documentales o mediante los servicios ofrecidos por el Ministerio de Hacienda como prestador del Sistema de Verificación de Datos de Identidad (SVDI). Por lo que se aporta copia del NIF del solicitante.</w:t>
      </w:r>
    </w:p>
    <w:p w14:paraId="21BBDC9C" w14:textId="2E0CDBE6" w:rsidR="008236CA" w:rsidRPr="00D36377" w:rsidRDefault="008236CA" w:rsidP="00B942CA">
      <w:pPr>
        <w:tabs>
          <w:tab w:val="left" w:pos="0"/>
        </w:tabs>
        <w:spacing w:after="170" w:line="245" w:lineRule="auto"/>
        <w:ind w:right="-285" w:firstLine="426"/>
        <w:jc w:val="both"/>
        <w:rPr>
          <w:rFonts w:ascii="Arial" w:hAnsi="Arial" w:cs="Arial"/>
          <w:b/>
          <w:color w:val="auto"/>
          <w:sz w:val="24"/>
          <w:szCs w:val="24"/>
        </w:rPr>
      </w:pPr>
      <w:r w:rsidRPr="00D36377">
        <w:rPr>
          <w:rFonts w:ascii="Arial" w:eastAsia="Arial" w:hAnsi="Arial" w:cs="Arial"/>
          <w:bCs/>
          <w:color w:val="auto"/>
          <w:sz w:val="24"/>
          <w:szCs w:val="24"/>
        </w:rPr>
        <w:lastRenderedPageBreak/>
        <w:t xml:space="preserve">□ </w:t>
      </w:r>
      <w:r w:rsidRPr="00D36377">
        <w:rPr>
          <w:rFonts w:ascii="Arial" w:eastAsia="Arial" w:hAnsi="Arial" w:cs="Arial"/>
          <w:b/>
          <w:color w:val="auto"/>
          <w:sz w:val="24"/>
          <w:szCs w:val="24"/>
        </w:rPr>
        <w:t>ME OPONGO</w:t>
      </w:r>
      <w:r w:rsidRPr="00D36377">
        <w:rPr>
          <w:rFonts w:ascii="Arial" w:eastAsia="Arial" w:hAnsi="Arial" w:cs="Arial"/>
          <w:bCs/>
          <w:color w:val="auto"/>
          <w:sz w:val="24"/>
          <w:szCs w:val="24"/>
        </w:rPr>
        <w:t xml:space="preserve"> </w:t>
      </w:r>
      <w:r w:rsidRPr="00D36377">
        <w:rPr>
          <w:rFonts w:ascii="Arial" w:eastAsia="Arial" w:hAnsi="Arial" w:cs="Arial"/>
          <w:color w:val="auto"/>
          <w:sz w:val="24"/>
          <w:szCs w:val="24"/>
        </w:rPr>
        <w:t xml:space="preserve">a que la Dirección General de </w:t>
      </w:r>
      <w:r w:rsidR="00E40E41" w:rsidRPr="00D36377">
        <w:rPr>
          <w:rFonts w:ascii="Arial" w:eastAsia="Arial" w:hAnsi="Arial" w:cs="Arial"/>
          <w:color w:val="auto"/>
          <w:sz w:val="24"/>
          <w:szCs w:val="24"/>
        </w:rPr>
        <w:t xml:space="preserve">Fondos Europeos de la Consejería de Economía, Hacienda, Financiación Autonómica y Fondos Europeos </w:t>
      </w:r>
      <w:r w:rsidRPr="00D36377">
        <w:rPr>
          <w:rFonts w:ascii="Arial" w:eastAsia="Arial" w:hAnsi="Arial" w:cs="Arial"/>
          <w:color w:val="auto"/>
          <w:sz w:val="24"/>
          <w:szCs w:val="24"/>
        </w:rPr>
        <w:t>obtenga los datos de identidad del representante legal, que obren en sus archivos, bases de datos u otros fondos documentales o mediante los servicios ofrecidos por el Ministerio de Hacienda como prestador del Sistema de Verificación de Datos de Identidad (SVDI). Por lo que se aporta copia del NIF del representante legal.</w:t>
      </w:r>
    </w:p>
    <w:p w14:paraId="3F0B1308" w14:textId="35D33EA9" w:rsidR="008236CA" w:rsidRPr="00D36377" w:rsidRDefault="008236CA" w:rsidP="00B942CA">
      <w:pPr>
        <w:tabs>
          <w:tab w:val="left" w:pos="0"/>
        </w:tabs>
        <w:spacing w:after="170" w:line="245" w:lineRule="auto"/>
        <w:ind w:right="-285" w:firstLine="426"/>
        <w:jc w:val="both"/>
        <w:rPr>
          <w:rFonts w:ascii="Arial" w:hAnsi="Arial" w:cs="Arial"/>
          <w:b/>
          <w:color w:val="auto"/>
          <w:sz w:val="24"/>
          <w:szCs w:val="24"/>
        </w:rPr>
      </w:pPr>
      <w:r w:rsidRPr="00D36377">
        <w:rPr>
          <w:rFonts w:ascii="Arial" w:eastAsia="Arial" w:hAnsi="Arial" w:cs="Arial"/>
          <w:bCs/>
          <w:color w:val="auto"/>
          <w:sz w:val="24"/>
          <w:szCs w:val="24"/>
        </w:rPr>
        <w:t xml:space="preserve">□ </w:t>
      </w:r>
      <w:r w:rsidRPr="00D36377">
        <w:rPr>
          <w:rFonts w:ascii="Arial" w:eastAsia="Arial" w:hAnsi="Arial" w:cs="Arial"/>
          <w:b/>
          <w:color w:val="auto"/>
          <w:sz w:val="24"/>
          <w:szCs w:val="24"/>
        </w:rPr>
        <w:t>ME OPONGO</w:t>
      </w:r>
      <w:r w:rsidRPr="00D36377">
        <w:rPr>
          <w:rFonts w:ascii="Arial" w:eastAsia="Arial" w:hAnsi="Arial" w:cs="Arial"/>
          <w:bCs/>
          <w:color w:val="auto"/>
          <w:sz w:val="24"/>
          <w:szCs w:val="24"/>
        </w:rPr>
        <w:t xml:space="preserve"> </w:t>
      </w:r>
      <w:r w:rsidRPr="00D36377">
        <w:rPr>
          <w:rFonts w:ascii="Arial" w:eastAsia="Arial" w:hAnsi="Arial" w:cs="Arial"/>
          <w:color w:val="auto"/>
          <w:sz w:val="24"/>
          <w:szCs w:val="24"/>
        </w:rPr>
        <w:t xml:space="preserve">a que la </w:t>
      </w:r>
      <w:r w:rsidR="002019CB">
        <w:rPr>
          <w:rFonts w:ascii="Arial" w:eastAsia="Arial" w:hAnsi="Arial" w:cs="Arial"/>
          <w:color w:val="auto"/>
          <w:sz w:val="24"/>
          <w:szCs w:val="24"/>
        </w:rPr>
        <w:t xml:space="preserve">Dirección General </w:t>
      </w:r>
      <w:r w:rsidR="00E40E41" w:rsidRPr="00D36377">
        <w:rPr>
          <w:rFonts w:ascii="Arial" w:eastAsia="Arial" w:hAnsi="Arial" w:cs="Arial"/>
          <w:color w:val="auto"/>
          <w:sz w:val="24"/>
          <w:szCs w:val="24"/>
        </w:rPr>
        <w:t xml:space="preserve">de Fondos Europeos de la Consejería de Economía, Hacienda, Financiación Autonómica y Fondos Europeos </w:t>
      </w:r>
      <w:r w:rsidRPr="00D36377">
        <w:rPr>
          <w:rFonts w:ascii="Arial" w:eastAsia="Arial" w:hAnsi="Arial" w:cs="Arial"/>
          <w:color w:val="auto"/>
          <w:sz w:val="24"/>
          <w:szCs w:val="24"/>
        </w:rPr>
        <w:t>recabe de oficio el certificado de la Agencia Tributaria en el que se acredite el alta de la sociedad en el Impuesto de Actividades Económicas. Por lo que se aporta el certificado correspondiente.</w:t>
      </w:r>
    </w:p>
    <w:p w14:paraId="5CC8AD4E" w14:textId="7ED0B1F9" w:rsidR="00371973" w:rsidRPr="00D36377" w:rsidRDefault="008236CA" w:rsidP="00B942CA">
      <w:pPr>
        <w:tabs>
          <w:tab w:val="left" w:pos="0"/>
        </w:tabs>
        <w:spacing w:after="170" w:line="245" w:lineRule="auto"/>
        <w:ind w:right="-285" w:firstLine="426"/>
        <w:jc w:val="both"/>
        <w:rPr>
          <w:rFonts w:ascii="Arial" w:hAnsi="Arial" w:cs="Arial"/>
          <w:b/>
          <w:color w:val="auto"/>
          <w:sz w:val="24"/>
          <w:szCs w:val="24"/>
        </w:rPr>
      </w:pPr>
      <w:r w:rsidRPr="00D36377">
        <w:rPr>
          <w:rFonts w:ascii="Arial" w:eastAsia="Arial" w:hAnsi="Arial" w:cs="Arial"/>
          <w:bCs/>
          <w:color w:val="auto"/>
          <w:sz w:val="24"/>
          <w:szCs w:val="24"/>
        </w:rPr>
        <w:t xml:space="preserve">□ </w:t>
      </w:r>
      <w:r w:rsidRPr="00D36377">
        <w:rPr>
          <w:rFonts w:ascii="Arial" w:eastAsia="Arial" w:hAnsi="Arial" w:cs="Arial"/>
          <w:b/>
          <w:color w:val="auto"/>
          <w:sz w:val="24"/>
          <w:szCs w:val="24"/>
        </w:rPr>
        <w:t>ME OPONGO</w:t>
      </w:r>
      <w:r w:rsidRPr="00D36377">
        <w:rPr>
          <w:rFonts w:ascii="Arial" w:eastAsia="Arial" w:hAnsi="Arial" w:cs="Arial"/>
          <w:bCs/>
          <w:color w:val="auto"/>
          <w:sz w:val="24"/>
          <w:szCs w:val="24"/>
        </w:rPr>
        <w:t xml:space="preserve"> </w:t>
      </w:r>
      <w:r w:rsidRPr="00D36377">
        <w:rPr>
          <w:rFonts w:ascii="Arial" w:eastAsia="Arial" w:hAnsi="Arial" w:cs="Arial"/>
          <w:color w:val="auto"/>
          <w:sz w:val="24"/>
          <w:szCs w:val="24"/>
        </w:rPr>
        <w:t xml:space="preserve">a que la Dirección General de </w:t>
      </w:r>
      <w:r w:rsidR="00E40E41" w:rsidRPr="00D36377">
        <w:rPr>
          <w:rFonts w:ascii="Arial" w:eastAsia="Arial" w:hAnsi="Arial" w:cs="Arial"/>
          <w:color w:val="auto"/>
          <w:sz w:val="24"/>
          <w:szCs w:val="24"/>
        </w:rPr>
        <w:t>Fondos Europeos de la Consejería de Economía, Hacienda, Financiación Autonómica y Fondos Europeos</w:t>
      </w:r>
      <w:r w:rsidRPr="00D36377">
        <w:rPr>
          <w:rFonts w:ascii="Arial" w:eastAsia="Arial" w:hAnsi="Arial" w:cs="Arial"/>
          <w:color w:val="auto"/>
          <w:sz w:val="24"/>
          <w:szCs w:val="24"/>
        </w:rPr>
        <w:t xml:space="preserve"> consulte de oficio en la RED SARA la copia simple del poder de representante legal (únicamente en el caso de que el poder de representante legal se haya elevado a público ante notario a partir del 5 de junio de 2014. Por lo que se aportan los poderes de representación de la empresa.</w:t>
      </w:r>
    </w:p>
    <w:p w14:paraId="5C3DF528" w14:textId="0E43DED8" w:rsidR="008236CA" w:rsidRPr="00D36377" w:rsidRDefault="008236CA" w:rsidP="00B942CA">
      <w:pPr>
        <w:tabs>
          <w:tab w:val="left" w:pos="0"/>
        </w:tabs>
        <w:spacing w:after="170"/>
        <w:ind w:right="-285" w:firstLine="426"/>
        <w:jc w:val="both"/>
        <w:rPr>
          <w:rFonts w:ascii="Arial" w:hAnsi="Arial" w:cs="Arial"/>
          <w:color w:val="auto"/>
          <w:sz w:val="24"/>
          <w:szCs w:val="24"/>
        </w:rPr>
      </w:pPr>
      <w:r w:rsidRPr="00D36377">
        <w:rPr>
          <w:rFonts w:ascii="Arial" w:eastAsia="Arial" w:hAnsi="Arial" w:cs="Arial"/>
          <w:bCs/>
          <w:color w:val="auto"/>
          <w:sz w:val="24"/>
          <w:szCs w:val="24"/>
        </w:rPr>
        <w:t>8. COMPROBACIONES DE LA ADMINISTRACIÓN DE DATOS TRIBUTARIOS</w:t>
      </w:r>
    </w:p>
    <w:p w14:paraId="4FF2DF70" w14:textId="77777777" w:rsidR="008236CA" w:rsidRPr="00D36377" w:rsidRDefault="008236CA" w:rsidP="00B942CA">
      <w:pPr>
        <w:tabs>
          <w:tab w:val="left" w:pos="0"/>
        </w:tabs>
        <w:spacing w:after="170"/>
        <w:ind w:right="-285" w:firstLine="426"/>
        <w:jc w:val="both"/>
        <w:rPr>
          <w:rFonts w:ascii="Arial" w:hAnsi="Arial" w:cs="Arial"/>
          <w:color w:val="auto"/>
          <w:sz w:val="24"/>
          <w:szCs w:val="24"/>
        </w:rPr>
      </w:pPr>
      <w:r w:rsidRPr="00D36377">
        <w:rPr>
          <w:rFonts w:ascii="Arial" w:eastAsia="Arial" w:hAnsi="Arial" w:cs="Arial"/>
          <w:color w:val="auto"/>
          <w:sz w:val="24"/>
          <w:szCs w:val="24"/>
        </w:rPr>
        <w:t>De acuerdo con lo dispuesto en el artículo 95.1 K) de la Ley 58/2003, General Tributaria, las Administraciones públicas podrán recabar o verificar los datos que a continuación se relacionan, previa autorización expresa del interesado. Para ello, deberá indicar el sentido de su consentimiento marcando la casilla correspondiente:</w:t>
      </w:r>
    </w:p>
    <w:p w14:paraId="3372B8B6" w14:textId="0D4A38AB" w:rsidR="008236CA" w:rsidRPr="00D36377" w:rsidRDefault="008236CA" w:rsidP="00B942CA">
      <w:pPr>
        <w:tabs>
          <w:tab w:val="left" w:pos="0"/>
        </w:tabs>
        <w:spacing w:after="170"/>
        <w:ind w:right="-285" w:firstLine="426"/>
        <w:jc w:val="both"/>
        <w:rPr>
          <w:rFonts w:ascii="Arial" w:hAnsi="Arial" w:cs="Arial"/>
          <w:b/>
          <w:color w:val="auto"/>
          <w:sz w:val="24"/>
          <w:szCs w:val="24"/>
        </w:rPr>
      </w:pPr>
      <w:r w:rsidRPr="00D36377">
        <w:rPr>
          <w:rFonts w:ascii="Arial" w:eastAsia="Arial" w:hAnsi="Arial" w:cs="Arial" w:hint="eastAsia"/>
          <w:bCs/>
          <w:color w:val="auto"/>
          <w:sz w:val="24"/>
          <w:szCs w:val="24"/>
        </w:rPr>
        <w:t>􀀁</w:t>
      </w:r>
      <w:r w:rsidRPr="00D36377">
        <w:rPr>
          <w:rFonts w:ascii="Arial" w:eastAsia="Arial" w:hAnsi="Arial" w:cs="Arial"/>
          <w:bCs/>
          <w:color w:val="auto"/>
          <w:sz w:val="24"/>
          <w:szCs w:val="24"/>
        </w:rPr>
        <w:t xml:space="preserve"> </w:t>
      </w:r>
      <w:r w:rsidRPr="00D36377">
        <w:rPr>
          <w:rFonts w:ascii="Arial" w:eastAsia="Arial" w:hAnsi="Arial" w:cs="Arial"/>
          <w:b/>
          <w:color w:val="auto"/>
          <w:sz w:val="24"/>
          <w:szCs w:val="24"/>
        </w:rPr>
        <w:t>AUTORIZO</w:t>
      </w:r>
      <w:r w:rsidRPr="00D36377">
        <w:rPr>
          <w:rFonts w:ascii="Arial" w:eastAsia="Arial" w:hAnsi="Arial" w:cs="Arial"/>
          <w:bCs/>
          <w:color w:val="auto"/>
          <w:sz w:val="24"/>
          <w:szCs w:val="24"/>
        </w:rPr>
        <w:t xml:space="preserve"> </w:t>
      </w:r>
      <w:r w:rsidRPr="00D36377">
        <w:rPr>
          <w:rFonts w:ascii="Arial" w:eastAsia="Arial" w:hAnsi="Arial" w:cs="Arial"/>
          <w:color w:val="auto"/>
          <w:sz w:val="24"/>
          <w:szCs w:val="24"/>
        </w:rPr>
        <w:t xml:space="preserve">a la consulta de oficio por parte de la Dirección General de </w:t>
      </w:r>
      <w:r w:rsidR="00E40E41" w:rsidRPr="00D36377">
        <w:rPr>
          <w:rFonts w:ascii="Arial" w:eastAsia="Arial" w:hAnsi="Arial" w:cs="Arial"/>
          <w:color w:val="auto"/>
          <w:sz w:val="24"/>
          <w:szCs w:val="24"/>
        </w:rPr>
        <w:t>Fondos Europeos</w:t>
      </w:r>
      <w:r w:rsidRPr="00D36377">
        <w:rPr>
          <w:rFonts w:ascii="Arial" w:eastAsia="Arial" w:hAnsi="Arial" w:cs="Arial"/>
          <w:color w:val="auto"/>
          <w:sz w:val="24"/>
          <w:szCs w:val="24"/>
        </w:rPr>
        <w:t xml:space="preserve"> de estar al corriente de las obligaciones fiscales con la Hacienda del Estado.</w:t>
      </w:r>
    </w:p>
    <w:p w14:paraId="5324DC9B" w14:textId="3F1CC04A" w:rsidR="008236CA" w:rsidRPr="00D36377" w:rsidRDefault="008236CA" w:rsidP="00B942CA">
      <w:pPr>
        <w:tabs>
          <w:tab w:val="left" w:pos="0"/>
        </w:tabs>
        <w:spacing w:after="170"/>
        <w:ind w:right="-285" w:firstLine="426"/>
        <w:jc w:val="both"/>
        <w:rPr>
          <w:rFonts w:ascii="Arial" w:hAnsi="Arial" w:cs="Arial"/>
          <w:color w:val="auto"/>
          <w:sz w:val="24"/>
          <w:szCs w:val="24"/>
        </w:rPr>
      </w:pPr>
      <w:r w:rsidRPr="00D36377">
        <w:rPr>
          <w:rFonts w:ascii="Arial" w:eastAsia="Arial" w:hAnsi="Arial" w:cs="Arial" w:hint="eastAsia"/>
          <w:bCs/>
          <w:color w:val="auto"/>
          <w:sz w:val="24"/>
          <w:szCs w:val="24"/>
        </w:rPr>
        <w:t>􀀁</w:t>
      </w:r>
      <w:r w:rsidRPr="00D36377">
        <w:rPr>
          <w:rFonts w:ascii="Arial" w:eastAsia="Arial" w:hAnsi="Arial" w:cs="Arial"/>
          <w:bCs/>
          <w:color w:val="auto"/>
          <w:sz w:val="24"/>
          <w:szCs w:val="24"/>
        </w:rPr>
        <w:t xml:space="preserve"> </w:t>
      </w:r>
      <w:r w:rsidRPr="00D36377">
        <w:rPr>
          <w:rFonts w:ascii="Arial" w:eastAsia="Arial" w:hAnsi="Arial" w:cs="Arial"/>
          <w:b/>
          <w:color w:val="auto"/>
          <w:sz w:val="24"/>
          <w:szCs w:val="24"/>
        </w:rPr>
        <w:t>NO AUTORIZO</w:t>
      </w:r>
      <w:r w:rsidRPr="00D36377">
        <w:rPr>
          <w:rFonts w:ascii="Arial" w:eastAsia="Arial" w:hAnsi="Arial" w:cs="Arial"/>
          <w:bCs/>
          <w:color w:val="auto"/>
          <w:sz w:val="24"/>
          <w:szCs w:val="24"/>
        </w:rPr>
        <w:t xml:space="preserve"> </w:t>
      </w:r>
      <w:r w:rsidRPr="00D36377">
        <w:rPr>
          <w:rFonts w:ascii="Arial" w:eastAsia="Arial" w:hAnsi="Arial" w:cs="Arial"/>
          <w:color w:val="auto"/>
          <w:sz w:val="24"/>
          <w:szCs w:val="24"/>
        </w:rPr>
        <w:t xml:space="preserve">a la consulta de oficio por parte de la Dirección General de </w:t>
      </w:r>
      <w:r w:rsidR="00E40E41" w:rsidRPr="00D36377">
        <w:rPr>
          <w:rFonts w:ascii="Arial" w:eastAsia="Arial" w:hAnsi="Arial" w:cs="Arial"/>
          <w:color w:val="auto"/>
          <w:sz w:val="24"/>
          <w:szCs w:val="24"/>
        </w:rPr>
        <w:t>Fondos Europeos</w:t>
      </w:r>
      <w:r w:rsidRPr="00D36377">
        <w:rPr>
          <w:rFonts w:ascii="Arial" w:eastAsia="Arial" w:hAnsi="Arial" w:cs="Arial"/>
          <w:color w:val="auto"/>
          <w:sz w:val="24"/>
          <w:szCs w:val="24"/>
        </w:rPr>
        <w:t xml:space="preserve"> de estar al corriente de las obligaciones fiscales con la Hacienda del Estado. Por lo que se aporta certificado expedido por la Agencia Estatal de Administración Tributaria (AEAT).</w:t>
      </w:r>
    </w:p>
    <w:p w14:paraId="29635AA2" w14:textId="42B79346" w:rsidR="00371973" w:rsidRPr="00D36377" w:rsidRDefault="00E40E41" w:rsidP="00B942CA">
      <w:pPr>
        <w:tabs>
          <w:tab w:val="left" w:pos="0"/>
        </w:tabs>
        <w:spacing w:after="170"/>
        <w:ind w:right="-285" w:firstLine="426"/>
        <w:jc w:val="both"/>
        <w:rPr>
          <w:rFonts w:ascii="Arial" w:hAnsi="Arial" w:cs="Arial"/>
          <w:color w:val="auto"/>
          <w:sz w:val="24"/>
          <w:szCs w:val="24"/>
        </w:rPr>
      </w:pPr>
      <w:r w:rsidRPr="00D36377">
        <w:rPr>
          <w:rFonts w:ascii="Arial" w:eastAsia="Arial" w:hAnsi="Arial" w:cs="Arial"/>
          <w:color w:val="auto"/>
          <w:sz w:val="24"/>
          <w:szCs w:val="24"/>
        </w:rPr>
        <w:t>L</w:t>
      </w:r>
      <w:r w:rsidR="008236CA" w:rsidRPr="00D36377">
        <w:rPr>
          <w:rFonts w:ascii="Arial" w:eastAsia="Arial" w:hAnsi="Arial" w:cs="Arial"/>
          <w:color w:val="auto"/>
          <w:sz w:val="24"/>
          <w:szCs w:val="24"/>
        </w:rPr>
        <w:t>a justificación de estar al corriente con la Seguridad Social y no tener deudas con la Hacienda Autonómica será consultada o recabada de oficio por la Administración, siempre que conste en el procedimiento el consentimiento expreso del interesado. Para ello, deberá indicar el sentido de su consentimiento marcando la casilla correspondiente:</w:t>
      </w:r>
    </w:p>
    <w:p w14:paraId="7EBE215F" w14:textId="650C714C" w:rsidR="008236CA" w:rsidRPr="00D36377" w:rsidRDefault="008236CA" w:rsidP="00B942CA">
      <w:pPr>
        <w:tabs>
          <w:tab w:val="left" w:pos="0"/>
        </w:tabs>
        <w:ind w:right="-285" w:firstLine="426"/>
        <w:jc w:val="both"/>
        <w:rPr>
          <w:rFonts w:ascii="Arial" w:hAnsi="Arial" w:cs="Arial"/>
          <w:color w:val="auto"/>
          <w:sz w:val="24"/>
          <w:szCs w:val="24"/>
        </w:rPr>
      </w:pPr>
      <w:r w:rsidRPr="00D36377">
        <w:rPr>
          <w:rFonts w:ascii="Arial" w:eastAsia="Arial" w:hAnsi="Arial" w:cs="Arial"/>
          <w:color w:val="auto"/>
          <w:sz w:val="24"/>
          <w:szCs w:val="24"/>
          <w:u w:val="single"/>
        </w:rPr>
        <w:t xml:space="preserve">Comprobación de estar al corriente con la Seguridad Social, debe completarse una de las dos casillas: </w:t>
      </w:r>
    </w:p>
    <w:p w14:paraId="0068E9EC" w14:textId="5999BABB" w:rsidR="008236CA" w:rsidRPr="00D36377" w:rsidRDefault="008236CA" w:rsidP="00B942CA">
      <w:pPr>
        <w:tabs>
          <w:tab w:val="left" w:pos="0"/>
        </w:tabs>
        <w:ind w:right="-285" w:firstLine="426"/>
        <w:jc w:val="both"/>
        <w:rPr>
          <w:rFonts w:ascii="Arial" w:hAnsi="Arial" w:cs="Arial"/>
          <w:b/>
          <w:bCs/>
          <w:color w:val="auto"/>
          <w:sz w:val="24"/>
          <w:szCs w:val="24"/>
        </w:rPr>
      </w:pPr>
      <w:r w:rsidRPr="00D36377">
        <w:rPr>
          <w:rFonts w:ascii="Arial" w:eastAsia="Arial" w:hAnsi="Arial" w:cs="Arial" w:hint="eastAsia"/>
          <w:bCs/>
          <w:color w:val="auto"/>
          <w:sz w:val="24"/>
          <w:szCs w:val="24"/>
        </w:rPr>
        <w:t>􀀁</w:t>
      </w:r>
      <w:r w:rsidRPr="00D36377">
        <w:rPr>
          <w:rFonts w:ascii="Arial" w:eastAsia="Arial" w:hAnsi="Arial" w:cs="Arial"/>
          <w:bCs/>
          <w:color w:val="auto"/>
          <w:sz w:val="24"/>
          <w:szCs w:val="24"/>
        </w:rPr>
        <w:t xml:space="preserve"> </w:t>
      </w:r>
      <w:r w:rsidRPr="00D36377">
        <w:rPr>
          <w:rFonts w:ascii="Arial" w:eastAsia="Arial" w:hAnsi="Arial" w:cs="Arial"/>
          <w:b/>
          <w:color w:val="auto"/>
          <w:sz w:val="24"/>
          <w:szCs w:val="24"/>
        </w:rPr>
        <w:t>AUTORIZO</w:t>
      </w:r>
      <w:r w:rsidRPr="00D36377">
        <w:rPr>
          <w:rFonts w:ascii="Arial" w:eastAsia="Gill Sans MT" w:hAnsi="Arial" w:cs="Arial"/>
          <w:color w:val="auto"/>
          <w:sz w:val="24"/>
          <w:szCs w:val="24"/>
        </w:rPr>
        <w:t xml:space="preserve"> </w:t>
      </w:r>
      <w:r w:rsidRPr="00D36377">
        <w:rPr>
          <w:rFonts w:ascii="Arial" w:eastAsia="Arial" w:hAnsi="Arial" w:cs="Arial"/>
          <w:bCs/>
          <w:color w:val="auto"/>
          <w:sz w:val="24"/>
          <w:szCs w:val="24"/>
        </w:rPr>
        <w:t xml:space="preserve">a la consulta de oficio por parte de la Dirección General de </w:t>
      </w:r>
      <w:r w:rsidR="00E40E41" w:rsidRPr="00D36377">
        <w:rPr>
          <w:rFonts w:ascii="Arial" w:eastAsia="Arial" w:hAnsi="Arial" w:cs="Arial"/>
          <w:bCs/>
          <w:color w:val="auto"/>
          <w:sz w:val="24"/>
          <w:szCs w:val="24"/>
        </w:rPr>
        <w:t>Fondos Europeos</w:t>
      </w:r>
      <w:r w:rsidRPr="00D36377">
        <w:rPr>
          <w:rFonts w:ascii="Arial" w:eastAsia="Arial" w:hAnsi="Arial" w:cs="Arial"/>
          <w:bCs/>
          <w:color w:val="auto"/>
          <w:sz w:val="24"/>
          <w:szCs w:val="24"/>
        </w:rPr>
        <w:t xml:space="preserve"> de estar al corriente en las obligaciones tributarias con la Seguridad Social.</w:t>
      </w:r>
    </w:p>
    <w:p w14:paraId="23D82CD4" w14:textId="73C00DD8" w:rsidR="00371973" w:rsidRPr="00D36377" w:rsidRDefault="008236CA" w:rsidP="00B942CA">
      <w:pPr>
        <w:tabs>
          <w:tab w:val="left" w:pos="0"/>
        </w:tabs>
        <w:ind w:right="-285" w:firstLine="426"/>
        <w:jc w:val="both"/>
        <w:rPr>
          <w:rFonts w:ascii="Arial" w:hAnsi="Arial" w:cs="Arial"/>
          <w:b/>
          <w:color w:val="auto"/>
          <w:sz w:val="24"/>
          <w:szCs w:val="24"/>
        </w:rPr>
      </w:pPr>
      <w:r w:rsidRPr="00D36377">
        <w:rPr>
          <w:rFonts w:ascii="Arial" w:eastAsia="Arial" w:hAnsi="Arial" w:cs="Arial" w:hint="eastAsia"/>
          <w:bCs/>
          <w:color w:val="auto"/>
          <w:sz w:val="24"/>
          <w:szCs w:val="24"/>
        </w:rPr>
        <w:t>􀀁</w:t>
      </w:r>
      <w:r w:rsidRPr="00D36377">
        <w:rPr>
          <w:rFonts w:ascii="Arial" w:eastAsia="Arial" w:hAnsi="Arial" w:cs="Arial"/>
          <w:bCs/>
          <w:color w:val="auto"/>
          <w:sz w:val="24"/>
          <w:szCs w:val="24"/>
        </w:rPr>
        <w:t xml:space="preserve"> </w:t>
      </w:r>
      <w:r w:rsidRPr="00D36377">
        <w:rPr>
          <w:rFonts w:ascii="Arial" w:eastAsia="Arial" w:hAnsi="Arial" w:cs="Arial"/>
          <w:b/>
          <w:color w:val="auto"/>
          <w:sz w:val="24"/>
          <w:szCs w:val="24"/>
        </w:rPr>
        <w:t>NO AUTORIZO</w:t>
      </w:r>
      <w:r w:rsidRPr="00D36377">
        <w:rPr>
          <w:rFonts w:ascii="Arial" w:eastAsia="Arial" w:hAnsi="Arial" w:cs="Arial"/>
          <w:bCs/>
          <w:color w:val="auto"/>
          <w:sz w:val="24"/>
          <w:szCs w:val="24"/>
        </w:rPr>
        <w:t xml:space="preserve"> </w:t>
      </w:r>
      <w:r w:rsidRPr="00D36377">
        <w:rPr>
          <w:rFonts w:ascii="Arial" w:eastAsia="Arial" w:hAnsi="Arial" w:cs="Arial"/>
          <w:color w:val="auto"/>
          <w:sz w:val="24"/>
          <w:szCs w:val="24"/>
        </w:rPr>
        <w:t xml:space="preserve">a la consulta de oficio por parte de la Dirección General de </w:t>
      </w:r>
      <w:r w:rsidR="00E40E41" w:rsidRPr="00D36377">
        <w:rPr>
          <w:rFonts w:ascii="Arial" w:eastAsia="Arial" w:hAnsi="Arial" w:cs="Arial"/>
          <w:color w:val="auto"/>
          <w:sz w:val="24"/>
          <w:szCs w:val="24"/>
        </w:rPr>
        <w:t>Fondos Europeos</w:t>
      </w:r>
      <w:r w:rsidRPr="00D36377">
        <w:rPr>
          <w:rFonts w:ascii="Arial" w:eastAsia="Arial" w:hAnsi="Arial" w:cs="Arial"/>
          <w:color w:val="auto"/>
          <w:sz w:val="24"/>
          <w:szCs w:val="24"/>
        </w:rPr>
        <w:t xml:space="preserve"> de estar al corriente en las obligaciones tributarias con la Seguridad Social. Por lo que se aporta certificado expedido por la Seguridad Social que acredite que está al corriente.</w:t>
      </w:r>
    </w:p>
    <w:p w14:paraId="7EB71426" w14:textId="407433A5" w:rsidR="008236CA" w:rsidRPr="00D36377" w:rsidRDefault="008236CA" w:rsidP="00B942CA">
      <w:pPr>
        <w:tabs>
          <w:tab w:val="left" w:pos="0"/>
        </w:tabs>
        <w:ind w:right="-285" w:firstLine="426"/>
        <w:jc w:val="both"/>
        <w:rPr>
          <w:rFonts w:ascii="Arial" w:hAnsi="Arial" w:cs="Arial"/>
          <w:color w:val="auto"/>
          <w:sz w:val="24"/>
          <w:szCs w:val="24"/>
        </w:rPr>
      </w:pPr>
      <w:r w:rsidRPr="00D36377">
        <w:rPr>
          <w:rFonts w:ascii="Arial" w:eastAsia="Arial" w:hAnsi="Arial" w:cs="Arial"/>
          <w:color w:val="auto"/>
          <w:sz w:val="24"/>
          <w:szCs w:val="24"/>
          <w:u w:val="single"/>
        </w:rPr>
        <w:lastRenderedPageBreak/>
        <w:t xml:space="preserve">Comprobaciones de estar al corriente con la Hacienda Autonómica, debe completarse una de las dos casillas: </w:t>
      </w:r>
      <w:r w:rsidRPr="00D36377">
        <w:rPr>
          <w:rFonts w:ascii="Arial" w:eastAsia="Arial" w:hAnsi="Arial" w:cs="Arial"/>
          <w:color w:val="auto"/>
          <w:sz w:val="24"/>
          <w:szCs w:val="24"/>
        </w:rPr>
        <w:t xml:space="preserve"> </w:t>
      </w:r>
    </w:p>
    <w:p w14:paraId="49454DCE" w14:textId="61B46443" w:rsidR="008236CA" w:rsidRPr="00D36377" w:rsidRDefault="008236CA" w:rsidP="00B942CA">
      <w:pPr>
        <w:tabs>
          <w:tab w:val="left" w:pos="0"/>
        </w:tabs>
        <w:ind w:right="-285" w:firstLine="426"/>
        <w:jc w:val="both"/>
        <w:rPr>
          <w:rFonts w:ascii="Arial" w:hAnsi="Arial" w:cs="Arial"/>
          <w:b/>
          <w:bCs/>
          <w:color w:val="auto"/>
          <w:sz w:val="24"/>
          <w:szCs w:val="24"/>
        </w:rPr>
      </w:pPr>
      <w:r w:rsidRPr="00D36377">
        <w:rPr>
          <w:rFonts w:ascii="Arial" w:eastAsia="Arial" w:hAnsi="Arial" w:cs="Arial" w:hint="eastAsia"/>
          <w:bCs/>
          <w:color w:val="auto"/>
          <w:sz w:val="24"/>
          <w:szCs w:val="24"/>
        </w:rPr>
        <w:t>􀀁</w:t>
      </w:r>
      <w:r w:rsidRPr="00D36377">
        <w:rPr>
          <w:rFonts w:ascii="Arial" w:eastAsia="Arial" w:hAnsi="Arial" w:cs="Arial"/>
          <w:bCs/>
          <w:color w:val="auto"/>
          <w:sz w:val="24"/>
          <w:szCs w:val="24"/>
        </w:rPr>
        <w:t xml:space="preserve"> </w:t>
      </w:r>
      <w:r w:rsidRPr="00D36377">
        <w:rPr>
          <w:rFonts w:ascii="Arial" w:eastAsia="Arial" w:hAnsi="Arial" w:cs="Arial"/>
          <w:b/>
          <w:color w:val="auto"/>
          <w:sz w:val="24"/>
          <w:szCs w:val="24"/>
        </w:rPr>
        <w:t>AUTORIZO</w:t>
      </w:r>
      <w:r w:rsidRPr="00D36377">
        <w:rPr>
          <w:rFonts w:ascii="Arial" w:eastAsia="Gill Sans MT" w:hAnsi="Arial" w:cs="Arial"/>
          <w:color w:val="auto"/>
          <w:sz w:val="24"/>
          <w:szCs w:val="24"/>
        </w:rPr>
        <w:t xml:space="preserve"> </w:t>
      </w:r>
      <w:r w:rsidRPr="00D36377">
        <w:rPr>
          <w:rFonts w:ascii="Arial" w:eastAsia="Arial" w:hAnsi="Arial" w:cs="Arial"/>
          <w:bCs/>
          <w:color w:val="auto"/>
          <w:sz w:val="24"/>
          <w:szCs w:val="24"/>
        </w:rPr>
        <w:t xml:space="preserve">a la consulta de oficio por parte de la Dirección General de </w:t>
      </w:r>
      <w:r w:rsidR="00E40E41" w:rsidRPr="00D36377">
        <w:rPr>
          <w:rFonts w:ascii="Arial" w:eastAsia="Arial" w:hAnsi="Arial" w:cs="Arial"/>
          <w:bCs/>
          <w:color w:val="auto"/>
          <w:sz w:val="24"/>
          <w:szCs w:val="24"/>
        </w:rPr>
        <w:t>Fondos Europeos</w:t>
      </w:r>
      <w:r w:rsidRPr="00D36377">
        <w:rPr>
          <w:rFonts w:ascii="Arial" w:eastAsia="Arial" w:hAnsi="Arial" w:cs="Arial"/>
          <w:bCs/>
          <w:color w:val="auto"/>
          <w:sz w:val="24"/>
          <w:szCs w:val="24"/>
        </w:rPr>
        <w:t xml:space="preserve"> de estar al corriente en las obligaciones tributarias con la Hacienda Autonómica.</w:t>
      </w:r>
    </w:p>
    <w:p w14:paraId="1E957A76" w14:textId="60255FD9" w:rsidR="00B4683F" w:rsidRPr="00D36377" w:rsidRDefault="008236CA" w:rsidP="00B942CA">
      <w:pPr>
        <w:tabs>
          <w:tab w:val="left" w:pos="0"/>
        </w:tabs>
        <w:ind w:right="-285" w:firstLine="426"/>
        <w:jc w:val="both"/>
        <w:rPr>
          <w:rFonts w:ascii="Arial" w:hAnsi="Arial" w:cs="Arial"/>
          <w:color w:val="auto"/>
          <w:sz w:val="24"/>
          <w:szCs w:val="24"/>
        </w:rPr>
      </w:pPr>
      <w:r w:rsidRPr="00D36377">
        <w:rPr>
          <w:rFonts w:ascii="Arial" w:eastAsia="Arial" w:hAnsi="Arial" w:cs="Arial" w:hint="eastAsia"/>
          <w:bCs/>
          <w:color w:val="auto"/>
          <w:sz w:val="24"/>
          <w:szCs w:val="24"/>
        </w:rPr>
        <w:t>􀀁</w:t>
      </w:r>
      <w:r w:rsidRPr="00D36377">
        <w:rPr>
          <w:rFonts w:ascii="Arial" w:eastAsia="Arial" w:hAnsi="Arial" w:cs="Arial"/>
          <w:bCs/>
          <w:color w:val="auto"/>
          <w:sz w:val="24"/>
          <w:szCs w:val="24"/>
        </w:rPr>
        <w:t xml:space="preserve"> </w:t>
      </w:r>
      <w:r w:rsidRPr="00D36377">
        <w:rPr>
          <w:rFonts w:ascii="Arial" w:eastAsia="Arial" w:hAnsi="Arial" w:cs="Arial"/>
          <w:b/>
          <w:color w:val="auto"/>
          <w:sz w:val="24"/>
          <w:szCs w:val="24"/>
        </w:rPr>
        <w:t>NO AUTORIZO</w:t>
      </w:r>
      <w:r w:rsidRPr="00D36377">
        <w:rPr>
          <w:rFonts w:ascii="Arial" w:eastAsia="Arial" w:hAnsi="Arial" w:cs="Arial"/>
          <w:bCs/>
          <w:color w:val="auto"/>
          <w:sz w:val="24"/>
          <w:szCs w:val="24"/>
        </w:rPr>
        <w:t xml:space="preserve"> </w:t>
      </w:r>
      <w:r w:rsidRPr="00D36377">
        <w:rPr>
          <w:rFonts w:ascii="Arial" w:eastAsia="Arial" w:hAnsi="Arial" w:cs="Arial"/>
          <w:color w:val="auto"/>
          <w:sz w:val="24"/>
          <w:szCs w:val="24"/>
        </w:rPr>
        <w:t xml:space="preserve">a la consulta de oficio por parte de la Dirección General de </w:t>
      </w:r>
      <w:r w:rsidR="00E40E41" w:rsidRPr="00D36377">
        <w:rPr>
          <w:rFonts w:ascii="Arial" w:eastAsia="Arial" w:hAnsi="Arial" w:cs="Arial"/>
          <w:color w:val="auto"/>
          <w:sz w:val="24"/>
          <w:szCs w:val="24"/>
        </w:rPr>
        <w:t>Fondos Europeos</w:t>
      </w:r>
      <w:r w:rsidRPr="00D36377">
        <w:rPr>
          <w:rFonts w:ascii="Arial" w:eastAsia="Arial" w:hAnsi="Arial" w:cs="Arial"/>
          <w:color w:val="auto"/>
          <w:sz w:val="24"/>
          <w:szCs w:val="24"/>
        </w:rPr>
        <w:t xml:space="preserve"> de estar al corriente en las obligaciones tributarias con la Hacienda Autonómica. Por lo que se aporta certificado expedido por la Hacienda Autonómica que acredite que está al corriente.</w:t>
      </w:r>
    </w:p>
    <w:p w14:paraId="16BF8918" w14:textId="77777777" w:rsidR="008236CA" w:rsidRPr="00D36377" w:rsidRDefault="008236CA" w:rsidP="00B942CA">
      <w:pPr>
        <w:tabs>
          <w:tab w:val="left" w:pos="0"/>
        </w:tabs>
        <w:spacing w:after="170"/>
        <w:ind w:right="-285" w:firstLine="426"/>
        <w:jc w:val="both"/>
        <w:rPr>
          <w:rFonts w:ascii="Arial" w:eastAsia="Gill Sans MT" w:hAnsi="Arial" w:cs="Arial"/>
          <w:color w:val="auto"/>
          <w:sz w:val="24"/>
          <w:szCs w:val="24"/>
        </w:rPr>
      </w:pPr>
      <w:r w:rsidRPr="00D36377">
        <w:rPr>
          <w:rFonts w:ascii="Arial" w:eastAsia="Gill Sans MT" w:hAnsi="Arial" w:cs="Arial"/>
          <w:color w:val="auto"/>
          <w:sz w:val="24"/>
          <w:szCs w:val="24"/>
        </w:rPr>
        <w:t xml:space="preserve">9. </w:t>
      </w:r>
      <w:r w:rsidRPr="00D36377">
        <w:rPr>
          <w:rFonts w:ascii="Arial" w:eastAsia="Arial" w:hAnsi="Arial" w:cs="Arial"/>
          <w:bCs/>
          <w:color w:val="auto"/>
          <w:sz w:val="24"/>
          <w:szCs w:val="24"/>
        </w:rPr>
        <w:t>DECLARACIÓN RESPONSABLE</w:t>
      </w:r>
    </w:p>
    <w:p w14:paraId="4CFB15C4" w14:textId="77777777" w:rsidR="008236CA" w:rsidRPr="00D36377" w:rsidRDefault="008236CA" w:rsidP="00B942CA">
      <w:pPr>
        <w:tabs>
          <w:tab w:val="left" w:pos="0"/>
        </w:tabs>
        <w:spacing w:after="170" w:line="252" w:lineRule="auto"/>
        <w:ind w:right="-285" w:firstLine="426"/>
        <w:jc w:val="both"/>
        <w:rPr>
          <w:rFonts w:ascii="Arial" w:hAnsi="Arial" w:cs="Arial"/>
          <w:color w:val="auto"/>
          <w:sz w:val="24"/>
          <w:szCs w:val="24"/>
        </w:rPr>
      </w:pPr>
      <w:r w:rsidRPr="00D36377">
        <w:rPr>
          <w:rFonts w:ascii="Arial" w:eastAsia="Arial" w:hAnsi="Arial" w:cs="Arial"/>
          <w:bCs/>
          <w:color w:val="auto"/>
          <w:sz w:val="24"/>
          <w:szCs w:val="24"/>
        </w:rPr>
        <w:t>D./</w:t>
      </w:r>
      <w:proofErr w:type="spellStart"/>
      <w:r w:rsidRPr="00D36377">
        <w:rPr>
          <w:rFonts w:ascii="Arial" w:eastAsia="Arial" w:hAnsi="Arial" w:cs="Arial"/>
          <w:bCs/>
          <w:color w:val="auto"/>
          <w:sz w:val="24"/>
          <w:szCs w:val="24"/>
        </w:rPr>
        <w:t>Dña</w:t>
      </w:r>
      <w:proofErr w:type="spellEnd"/>
      <w:r w:rsidRPr="00D36377">
        <w:rPr>
          <w:rFonts w:ascii="Arial" w:hAnsi="Arial" w:cs="Arial"/>
          <w:color w:val="auto"/>
          <w:sz w:val="24"/>
          <w:szCs w:val="24"/>
        </w:rPr>
        <w:tab/>
      </w:r>
      <w:r w:rsidRPr="00D36377">
        <w:rPr>
          <w:rFonts w:ascii="Arial" w:hAnsi="Arial" w:cs="Arial"/>
          <w:color w:val="auto"/>
          <w:sz w:val="24"/>
          <w:szCs w:val="24"/>
        </w:rPr>
        <w:tab/>
      </w:r>
      <w:r w:rsidRPr="00D36377">
        <w:rPr>
          <w:rFonts w:ascii="Arial" w:hAnsi="Arial" w:cs="Arial"/>
          <w:color w:val="auto"/>
          <w:sz w:val="24"/>
          <w:szCs w:val="24"/>
        </w:rPr>
        <w:tab/>
      </w:r>
      <w:r w:rsidRPr="00D36377">
        <w:rPr>
          <w:rFonts w:ascii="Arial" w:hAnsi="Arial" w:cs="Arial"/>
          <w:color w:val="auto"/>
          <w:sz w:val="24"/>
          <w:szCs w:val="24"/>
        </w:rPr>
        <w:tab/>
      </w:r>
      <w:r w:rsidRPr="00D36377">
        <w:rPr>
          <w:rFonts w:ascii="Arial" w:hAnsi="Arial" w:cs="Arial"/>
          <w:color w:val="auto"/>
          <w:sz w:val="24"/>
          <w:szCs w:val="24"/>
        </w:rPr>
        <w:tab/>
      </w:r>
      <w:r w:rsidRPr="00D36377">
        <w:rPr>
          <w:rFonts w:ascii="Arial" w:hAnsi="Arial" w:cs="Arial"/>
          <w:color w:val="auto"/>
          <w:sz w:val="24"/>
          <w:szCs w:val="24"/>
        </w:rPr>
        <w:tab/>
      </w:r>
      <w:r w:rsidRPr="00D36377">
        <w:rPr>
          <w:rFonts w:ascii="Arial" w:hAnsi="Arial" w:cs="Arial"/>
          <w:color w:val="auto"/>
          <w:sz w:val="24"/>
          <w:szCs w:val="24"/>
        </w:rPr>
        <w:tab/>
      </w:r>
      <w:r w:rsidRPr="00D36377">
        <w:rPr>
          <w:rFonts w:ascii="Arial" w:hAnsi="Arial" w:cs="Arial"/>
          <w:color w:val="auto"/>
          <w:sz w:val="24"/>
          <w:szCs w:val="24"/>
        </w:rPr>
        <w:tab/>
      </w:r>
      <w:r w:rsidRPr="00D36377">
        <w:rPr>
          <w:rFonts w:ascii="Arial" w:eastAsia="Arial" w:hAnsi="Arial" w:cs="Arial"/>
          <w:color w:val="auto"/>
          <w:sz w:val="24"/>
          <w:szCs w:val="24"/>
        </w:rPr>
        <w:t xml:space="preserve">, con NIF </w:t>
      </w:r>
      <w:r w:rsidRPr="00D36377">
        <w:rPr>
          <w:rFonts w:ascii="Arial" w:hAnsi="Arial" w:cs="Arial"/>
          <w:color w:val="auto"/>
          <w:sz w:val="24"/>
          <w:szCs w:val="24"/>
        </w:rPr>
        <w:tab/>
      </w:r>
      <w:r w:rsidRPr="00D36377">
        <w:rPr>
          <w:rFonts w:ascii="Arial" w:hAnsi="Arial" w:cs="Arial"/>
          <w:color w:val="auto"/>
          <w:sz w:val="24"/>
          <w:szCs w:val="24"/>
        </w:rPr>
        <w:tab/>
      </w:r>
      <w:r w:rsidRPr="00D36377">
        <w:rPr>
          <w:rFonts w:ascii="Arial" w:hAnsi="Arial" w:cs="Arial"/>
          <w:color w:val="auto"/>
          <w:sz w:val="24"/>
          <w:szCs w:val="24"/>
        </w:rPr>
        <w:tab/>
      </w:r>
      <w:r w:rsidRPr="00D36377">
        <w:rPr>
          <w:rFonts w:ascii="Arial" w:eastAsia="Arial" w:hAnsi="Arial" w:cs="Arial"/>
          <w:color w:val="auto"/>
          <w:sz w:val="24"/>
          <w:szCs w:val="24"/>
        </w:rPr>
        <w:t xml:space="preserve">y domicilio en                </w:t>
      </w:r>
      <w:r w:rsidRPr="00D36377">
        <w:rPr>
          <w:rFonts w:ascii="Arial" w:hAnsi="Arial" w:cs="Arial"/>
          <w:color w:val="auto"/>
          <w:sz w:val="24"/>
          <w:szCs w:val="24"/>
        </w:rPr>
        <w:tab/>
      </w:r>
      <w:r w:rsidRPr="00D36377">
        <w:rPr>
          <w:rFonts w:ascii="Arial" w:hAnsi="Arial" w:cs="Arial"/>
          <w:color w:val="auto"/>
          <w:sz w:val="24"/>
          <w:szCs w:val="24"/>
        </w:rPr>
        <w:tab/>
      </w:r>
      <w:r w:rsidRPr="00D36377">
        <w:rPr>
          <w:rFonts w:ascii="Arial" w:hAnsi="Arial" w:cs="Arial"/>
          <w:color w:val="auto"/>
          <w:sz w:val="24"/>
          <w:szCs w:val="24"/>
        </w:rPr>
        <w:tab/>
      </w:r>
      <w:r w:rsidRPr="00D36377">
        <w:rPr>
          <w:rFonts w:ascii="Arial" w:hAnsi="Arial" w:cs="Arial"/>
          <w:color w:val="auto"/>
          <w:sz w:val="24"/>
          <w:szCs w:val="24"/>
        </w:rPr>
        <w:tab/>
      </w:r>
      <w:r w:rsidRPr="00D36377">
        <w:rPr>
          <w:rFonts w:ascii="Arial" w:hAnsi="Arial" w:cs="Arial"/>
          <w:color w:val="auto"/>
          <w:sz w:val="24"/>
          <w:szCs w:val="24"/>
        </w:rPr>
        <w:tab/>
      </w:r>
      <w:r w:rsidRPr="00D36377">
        <w:rPr>
          <w:rFonts w:ascii="Arial" w:eastAsia="Arial" w:hAnsi="Arial" w:cs="Arial"/>
          <w:color w:val="auto"/>
          <w:sz w:val="24"/>
          <w:szCs w:val="24"/>
        </w:rPr>
        <w:t>.</w:t>
      </w:r>
    </w:p>
    <w:p w14:paraId="37BC3277" w14:textId="67752382" w:rsidR="008236CA" w:rsidRPr="00D36377" w:rsidRDefault="008236CA" w:rsidP="00B942CA">
      <w:pPr>
        <w:tabs>
          <w:tab w:val="left" w:pos="0"/>
        </w:tabs>
        <w:spacing w:after="170" w:line="252" w:lineRule="auto"/>
        <w:ind w:right="-285" w:firstLine="426"/>
        <w:jc w:val="both"/>
        <w:rPr>
          <w:rFonts w:ascii="Arial" w:hAnsi="Arial" w:cs="Arial"/>
          <w:color w:val="auto"/>
          <w:sz w:val="24"/>
          <w:szCs w:val="24"/>
        </w:rPr>
      </w:pPr>
      <w:r w:rsidRPr="00D36377">
        <w:rPr>
          <w:rFonts w:ascii="Arial" w:eastAsia="Arial" w:hAnsi="Arial" w:cs="Arial"/>
          <w:color w:val="auto"/>
          <w:sz w:val="24"/>
          <w:szCs w:val="24"/>
        </w:rPr>
        <w:t xml:space="preserve">Actuando en nombre y representación de la entidad </w:t>
      </w:r>
      <w:r w:rsidRPr="00D36377">
        <w:rPr>
          <w:rFonts w:ascii="Arial" w:hAnsi="Arial" w:cs="Arial"/>
          <w:color w:val="auto"/>
          <w:sz w:val="24"/>
          <w:szCs w:val="24"/>
        </w:rPr>
        <w:tab/>
      </w:r>
      <w:r w:rsidRPr="00D36377">
        <w:rPr>
          <w:rFonts w:ascii="Arial" w:hAnsi="Arial" w:cs="Arial"/>
          <w:color w:val="auto"/>
          <w:sz w:val="24"/>
          <w:szCs w:val="24"/>
        </w:rPr>
        <w:tab/>
      </w:r>
      <w:r w:rsidRPr="00D36377">
        <w:rPr>
          <w:rFonts w:ascii="Arial" w:hAnsi="Arial" w:cs="Arial"/>
          <w:color w:val="auto"/>
          <w:sz w:val="24"/>
          <w:szCs w:val="24"/>
        </w:rPr>
        <w:tab/>
      </w:r>
      <w:r w:rsidRPr="00D36377">
        <w:rPr>
          <w:rFonts w:ascii="Arial" w:hAnsi="Arial" w:cs="Arial"/>
          <w:color w:val="auto"/>
          <w:sz w:val="24"/>
          <w:szCs w:val="24"/>
        </w:rPr>
        <w:tab/>
      </w:r>
      <w:r w:rsidRPr="00D36377">
        <w:rPr>
          <w:rFonts w:ascii="Arial" w:hAnsi="Arial" w:cs="Arial"/>
          <w:color w:val="auto"/>
          <w:sz w:val="24"/>
          <w:szCs w:val="24"/>
        </w:rPr>
        <w:tab/>
      </w:r>
      <w:r w:rsidRPr="00D36377">
        <w:rPr>
          <w:rFonts w:ascii="Arial" w:hAnsi="Arial" w:cs="Arial"/>
          <w:color w:val="auto"/>
          <w:sz w:val="24"/>
          <w:szCs w:val="24"/>
        </w:rPr>
        <w:tab/>
      </w:r>
      <w:r w:rsidRPr="00D36377">
        <w:rPr>
          <w:rFonts w:ascii="Arial" w:hAnsi="Arial" w:cs="Arial"/>
          <w:color w:val="auto"/>
          <w:sz w:val="24"/>
          <w:szCs w:val="24"/>
        </w:rPr>
        <w:tab/>
      </w:r>
      <w:r w:rsidRPr="00D36377">
        <w:rPr>
          <w:rFonts w:ascii="Arial" w:eastAsia="Arial" w:hAnsi="Arial" w:cs="Arial"/>
          <w:color w:val="auto"/>
          <w:sz w:val="24"/>
          <w:szCs w:val="24"/>
        </w:rPr>
        <w:t xml:space="preserve">, con NIF </w:t>
      </w:r>
      <w:r w:rsidRPr="00D36377">
        <w:rPr>
          <w:rFonts w:ascii="Arial" w:hAnsi="Arial" w:cs="Arial"/>
          <w:color w:val="auto"/>
          <w:sz w:val="24"/>
          <w:szCs w:val="24"/>
        </w:rPr>
        <w:tab/>
      </w:r>
      <w:r w:rsidRPr="00D36377">
        <w:rPr>
          <w:rFonts w:ascii="Arial" w:eastAsia="Arial" w:hAnsi="Arial" w:cs="Arial"/>
          <w:color w:val="auto"/>
          <w:sz w:val="24"/>
          <w:szCs w:val="24"/>
        </w:rPr>
        <w:t xml:space="preserve">                        y domicilio </w:t>
      </w:r>
      <w:proofErr w:type="gramStart"/>
      <w:r w:rsidRPr="00D36377">
        <w:rPr>
          <w:rFonts w:ascii="Arial" w:eastAsia="Arial" w:hAnsi="Arial" w:cs="Arial"/>
          <w:color w:val="auto"/>
          <w:sz w:val="24"/>
          <w:szCs w:val="24"/>
        </w:rPr>
        <w:t xml:space="preserve">en  </w:t>
      </w:r>
      <w:r w:rsidRPr="00D36377">
        <w:rPr>
          <w:rFonts w:ascii="Arial" w:hAnsi="Arial" w:cs="Arial"/>
          <w:color w:val="auto"/>
          <w:sz w:val="24"/>
          <w:szCs w:val="24"/>
        </w:rPr>
        <w:tab/>
      </w:r>
      <w:proofErr w:type="gramEnd"/>
      <w:r w:rsidRPr="00D36377">
        <w:rPr>
          <w:rFonts w:ascii="Arial" w:hAnsi="Arial" w:cs="Arial"/>
          <w:color w:val="auto"/>
          <w:sz w:val="24"/>
          <w:szCs w:val="24"/>
        </w:rPr>
        <w:tab/>
      </w:r>
      <w:r w:rsidRPr="00D36377">
        <w:rPr>
          <w:rFonts w:ascii="Arial" w:hAnsi="Arial" w:cs="Arial"/>
          <w:color w:val="auto"/>
          <w:sz w:val="24"/>
          <w:szCs w:val="24"/>
        </w:rPr>
        <w:tab/>
      </w:r>
      <w:r w:rsidRPr="00D36377">
        <w:rPr>
          <w:rFonts w:ascii="Arial" w:hAnsi="Arial" w:cs="Arial"/>
          <w:color w:val="auto"/>
          <w:sz w:val="24"/>
          <w:szCs w:val="24"/>
        </w:rPr>
        <w:tab/>
      </w:r>
      <w:r w:rsidRPr="00D36377">
        <w:rPr>
          <w:rFonts w:ascii="Arial" w:hAnsi="Arial" w:cs="Arial"/>
          <w:color w:val="auto"/>
          <w:sz w:val="24"/>
          <w:szCs w:val="24"/>
        </w:rPr>
        <w:tab/>
      </w:r>
      <w:r w:rsidRPr="00D36377">
        <w:rPr>
          <w:rFonts w:ascii="Arial" w:hAnsi="Arial" w:cs="Arial"/>
          <w:color w:val="auto"/>
          <w:sz w:val="24"/>
          <w:szCs w:val="24"/>
        </w:rPr>
        <w:tab/>
      </w:r>
      <w:r w:rsidRPr="00D36377">
        <w:rPr>
          <w:rFonts w:ascii="Arial" w:eastAsia="Arial" w:hAnsi="Arial" w:cs="Arial"/>
          <w:color w:val="auto"/>
          <w:sz w:val="24"/>
          <w:szCs w:val="24"/>
        </w:rPr>
        <w:t>, en calidad de representante legal.</w:t>
      </w:r>
    </w:p>
    <w:p w14:paraId="49E8BDF2" w14:textId="77777777" w:rsidR="008236CA" w:rsidRPr="00D36377" w:rsidRDefault="008236CA" w:rsidP="00B942CA">
      <w:pPr>
        <w:tabs>
          <w:tab w:val="left" w:pos="0"/>
        </w:tabs>
        <w:spacing w:after="170"/>
        <w:ind w:right="-285" w:firstLine="426"/>
        <w:jc w:val="both"/>
        <w:rPr>
          <w:rFonts w:ascii="Arial" w:hAnsi="Arial" w:cs="Arial"/>
          <w:color w:val="auto"/>
          <w:sz w:val="24"/>
          <w:szCs w:val="24"/>
        </w:rPr>
      </w:pPr>
      <w:r w:rsidRPr="00D36377">
        <w:rPr>
          <w:rFonts w:ascii="Arial" w:eastAsia="Arial" w:hAnsi="Arial" w:cs="Arial"/>
          <w:bCs/>
          <w:color w:val="auto"/>
          <w:sz w:val="24"/>
          <w:szCs w:val="24"/>
        </w:rPr>
        <w:t>DECLARO RESPONSABLEMENTE:</w:t>
      </w:r>
    </w:p>
    <w:p w14:paraId="00CBC808" w14:textId="2D47E8C8" w:rsidR="008236CA" w:rsidRPr="00D36377" w:rsidRDefault="008236CA" w:rsidP="00B942CA">
      <w:pPr>
        <w:tabs>
          <w:tab w:val="left" w:pos="0"/>
        </w:tabs>
        <w:spacing w:after="170"/>
        <w:ind w:right="-285" w:firstLine="426"/>
        <w:jc w:val="both"/>
        <w:rPr>
          <w:rFonts w:ascii="Arial" w:eastAsia="Arial" w:hAnsi="Arial" w:cs="Arial"/>
          <w:b/>
          <w:bCs/>
          <w:color w:val="auto"/>
          <w:sz w:val="24"/>
          <w:szCs w:val="24"/>
        </w:rPr>
      </w:pPr>
      <w:r w:rsidRPr="00D36377">
        <w:rPr>
          <w:rFonts w:ascii="Arial" w:eastAsia="Arial" w:hAnsi="Arial" w:cs="Arial"/>
          <w:b/>
          <w:bCs/>
          <w:color w:val="auto"/>
          <w:sz w:val="24"/>
          <w:szCs w:val="24"/>
        </w:rPr>
        <w:t xml:space="preserve">Que la entidad solicitante a la que represento y a los efectos de dar cumplimiento a lo previsto en las bases reguladoras para la concesión de ayudas destinadas a la transformación digital del ámbito </w:t>
      </w:r>
      <w:r w:rsidR="00E40E41" w:rsidRPr="00D36377">
        <w:rPr>
          <w:rFonts w:ascii="Arial" w:eastAsia="Arial" w:hAnsi="Arial" w:cs="Arial"/>
          <w:b/>
          <w:bCs/>
          <w:color w:val="auto"/>
          <w:sz w:val="24"/>
          <w:szCs w:val="24"/>
        </w:rPr>
        <w:t>rural</w:t>
      </w:r>
      <w:r w:rsidRPr="00D36377">
        <w:rPr>
          <w:rFonts w:ascii="Arial" w:eastAsia="Arial" w:hAnsi="Arial" w:cs="Arial"/>
          <w:b/>
          <w:bCs/>
          <w:color w:val="auto"/>
          <w:sz w:val="24"/>
          <w:szCs w:val="24"/>
        </w:rPr>
        <w:t xml:space="preserve"> en la Comunidad Autónoma de </w:t>
      </w:r>
      <w:r w:rsidR="00E40E41" w:rsidRPr="00D36377">
        <w:rPr>
          <w:rFonts w:ascii="Arial" w:eastAsia="Arial" w:hAnsi="Arial" w:cs="Arial"/>
          <w:b/>
          <w:bCs/>
          <w:color w:val="auto"/>
          <w:sz w:val="24"/>
          <w:szCs w:val="24"/>
        </w:rPr>
        <w:t>Cantabri</w:t>
      </w:r>
      <w:r w:rsidRPr="00D36377">
        <w:rPr>
          <w:rFonts w:ascii="Arial" w:eastAsia="Arial" w:hAnsi="Arial" w:cs="Arial"/>
          <w:b/>
          <w:bCs/>
          <w:color w:val="auto"/>
          <w:sz w:val="24"/>
          <w:szCs w:val="24"/>
        </w:rPr>
        <w:t>a:</w:t>
      </w:r>
    </w:p>
    <w:p w14:paraId="24C58997" w14:textId="77777777" w:rsidR="008236CA" w:rsidRPr="00D36377" w:rsidRDefault="008236CA" w:rsidP="00B942CA">
      <w:pPr>
        <w:pStyle w:val="Prrafodelista"/>
        <w:numPr>
          <w:ilvl w:val="0"/>
          <w:numId w:val="5"/>
        </w:numPr>
        <w:tabs>
          <w:tab w:val="left" w:pos="0"/>
        </w:tabs>
        <w:spacing w:after="170" w:line="276" w:lineRule="auto"/>
        <w:ind w:left="0" w:right="-285" w:firstLine="426"/>
        <w:jc w:val="both"/>
        <w:rPr>
          <w:rFonts w:ascii="Arial" w:eastAsia="Arial" w:hAnsi="Arial" w:cs="Arial"/>
          <w:color w:val="auto"/>
          <w:sz w:val="24"/>
          <w:szCs w:val="24"/>
        </w:rPr>
      </w:pPr>
      <w:r w:rsidRPr="00D36377">
        <w:rPr>
          <w:rFonts w:ascii="Arial" w:eastAsia="Arial" w:hAnsi="Arial" w:cs="Arial"/>
          <w:color w:val="auto"/>
          <w:sz w:val="24"/>
          <w:szCs w:val="24"/>
        </w:rPr>
        <w:t>Todos los datos expuestos en el Anexo I de la solicitud son verdaderos.</w:t>
      </w:r>
    </w:p>
    <w:p w14:paraId="493C1F8D" w14:textId="77777777" w:rsidR="008236CA" w:rsidRPr="00D36377" w:rsidRDefault="008236CA" w:rsidP="00B942CA">
      <w:pPr>
        <w:pStyle w:val="Prrafodelista"/>
        <w:numPr>
          <w:ilvl w:val="0"/>
          <w:numId w:val="5"/>
        </w:numPr>
        <w:tabs>
          <w:tab w:val="left" w:pos="0"/>
        </w:tabs>
        <w:spacing w:after="170" w:line="276" w:lineRule="auto"/>
        <w:ind w:left="0" w:right="-285" w:firstLine="426"/>
        <w:jc w:val="both"/>
        <w:rPr>
          <w:rFonts w:ascii="Arial" w:eastAsia="Arial" w:hAnsi="Arial" w:cs="Arial"/>
          <w:color w:val="auto"/>
          <w:sz w:val="24"/>
          <w:szCs w:val="24"/>
        </w:rPr>
      </w:pPr>
      <w:r w:rsidRPr="00D36377">
        <w:rPr>
          <w:rFonts w:ascii="Arial" w:eastAsia="Arial" w:hAnsi="Arial" w:cs="Arial"/>
          <w:color w:val="auto"/>
          <w:sz w:val="24"/>
          <w:szCs w:val="24"/>
        </w:rPr>
        <w:t>No se encuentra en ninguna de las situaciones previstas en el artículo 13 de la Ley 38/2003, de 17 de noviembre, respecto a la inexistencia o fiel cumplimiento de sus obligaciones de reintegro de otras subvenciones o ayudas, conforme a los términos establecidos en el artículo 21 del Reglamento de la Ley 38/2003, de 17 de noviembre, aprobado por Real Decreto 887/2006, de 21 de julio.</w:t>
      </w:r>
    </w:p>
    <w:p w14:paraId="22934452" w14:textId="77777777" w:rsidR="008236CA" w:rsidRPr="00D36377" w:rsidRDefault="008236CA" w:rsidP="00B942CA">
      <w:pPr>
        <w:pStyle w:val="Prrafodelista"/>
        <w:numPr>
          <w:ilvl w:val="0"/>
          <w:numId w:val="5"/>
        </w:numPr>
        <w:tabs>
          <w:tab w:val="left" w:pos="0"/>
        </w:tabs>
        <w:spacing w:after="170" w:line="276" w:lineRule="auto"/>
        <w:ind w:left="0" w:right="-285" w:firstLine="426"/>
        <w:jc w:val="both"/>
        <w:rPr>
          <w:rFonts w:ascii="Arial" w:eastAsia="Arial" w:hAnsi="Arial" w:cs="Arial"/>
          <w:color w:val="auto"/>
          <w:sz w:val="24"/>
          <w:szCs w:val="24"/>
        </w:rPr>
      </w:pPr>
      <w:r w:rsidRPr="00D36377">
        <w:rPr>
          <w:rFonts w:ascii="Arial" w:eastAsia="Arial" w:hAnsi="Arial" w:cs="Arial"/>
          <w:color w:val="auto"/>
          <w:sz w:val="24"/>
          <w:szCs w:val="24"/>
        </w:rPr>
        <w:t>Se encuentra al corriente en el cumplimiento de sus obligaciones tributarias y con la Seguridad Social.</w:t>
      </w:r>
    </w:p>
    <w:p w14:paraId="06B0C2BA" w14:textId="77777777" w:rsidR="008236CA" w:rsidRPr="00D36377" w:rsidRDefault="008236CA" w:rsidP="00B942CA">
      <w:pPr>
        <w:pStyle w:val="Prrafodelista"/>
        <w:numPr>
          <w:ilvl w:val="0"/>
          <w:numId w:val="5"/>
        </w:numPr>
        <w:tabs>
          <w:tab w:val="left" w:pos="0"/>
        </w:tabs>
        <w:spacing w:after="170" w:line="276" w:lineRule="auto"/>
        <w:ind w:left="0" w:right="-285" w:firstLine="426"/>
        <w:jc w:val="both"/>
        <w:rPr>
          <w:rFonts w:ascii="Arial" w:eastAsia="Arial" w:hAnsi="Arial" w:cs="Arial"/>
          <w:color w:val="auto"/>
          <w:sz w:val="24"/>
          <w:szCs w:val="24"/>
        </w:rPr>
      </w:pPr>
      <w:r w:rsidRPr="00D36377">
        <w:rPr>
          <w:rFonts w:ascii="Arial" w:eastAsia="Arial" w:hAnsi="Arial" w:cs="Arial"/>
          <w:color w:val="auto"/>
          <w:sz w:val="24"/>
          <w:szCs w:val="24"/>
        </w:rPr>
        <w:t xml:space="preserve">No haber solicitado o recibido otras ayudas para la misma actuación o finalidad.  </w:t>
      </w:r>
    </w:p>
    <w:p w14:paraId="462B113E" w14:textId="77777777" w:rsidR="008236CA" w:rsidRPr="00D36377" w:rsidRDefault="008236CA" w:rsidP="00B942CA">
      <w:pPr>
        <w:pStyle w:val="Prrafodelista"/>
        <w:numPr>
          <w:ilvl w:val="0"/>
          <w:numId w:val="5"/>
        </w:numPr>
        <w:tabs>
          <w:tab w:val="left" w:pos="0"/>
        </w:tabs>
        <w:spacing w:after="170" w:line="276" w:lineRule="auto"/>
        <w:ind w:left="0" w:right="-285" w:firstLine="426"/>
        <w:jc w:val="both"/>
        <w:rPr>
          <w:rFonts w:ascii="Arial" w:eastAsia="Arial" w:hAnsi="Arial" w:cs="Arial"/>
          <w:color w:val="auto"/>
          <w:sz w:val="24"/>
          <w:szCs w:val="24"/>
        </w:rPr>
      </w:pPr>
      <w:r w:rsidRPr="00D36377">
        <w:rPr>
          <w:rFonts w:ascii="Arial" w:eastAsia="Arial" w:hAnsi="Arial" w:cs="Arial"/>
          <w:color w:val="auto"/>
          <w:sz w:val="24"/>
          <w:szCs w:val="24"/>
        </w:rPr>
        <w:t>Se compromete a facilitar las labores de control y aportar los documentos o datos complementarios que se le soliciten.</w:t>
      </w:r>
    </w:p>
    <w:p w14:paraId="7D414FC9" w14:textId="77777777" w:rsidR="008236CA" w:rsidRPr="00D36377" w:rsidRDefault="008236CA" w:rsidP="00B942CA">
      <w:pPr>
        <w:pStyle w:val="Prrafodelista"/>
        <w:numPr>
          <w:ilvl w:val="0"/>
          <w:numId w:val="5"/>
        </w:numPr>
        <w:tabs>
          <w:tab w:val="left" w:pos="0"/>
        </w:tabs>
        <w:spacing w:after="170" w:line="276" w:lineRule="auto"/>
        <w:ind w:left="0" w:right="-285" w:firstLine="426"/>
        <w:jc w:val="both"/>
        <w:rPr>
          <w:rFonts w:ascii="Arial" w:eastAsia="Arial" w:hAnsi="Arial" w:cs="Arial"/>
          <w:color w:val="auto"/>
          <w:sz w:val="24"/>
          <w:szCs w:val="24"/>
        </w:rPr>
      </w:pPr>
      <w:r w:rsidRPr="00D36377">
        <w:rPr>
          <w:rFonts w:ascii="Arial" w:eastAsia="Arial" w:hAnsi="Arial" w:cs="Arial"/>
          <w:color w:val="auto"/>
          <w:sz w:val="24"/>
          <w:szCs w:val="24"/>
        </w:rPr>
        <w:t>No tener pendiente obligaciones de reintegro de subvenciones o ayudas o, en su caso, el cumplimiento de las mismas.</w:t>
      </w:r>
    </w:p>
    <w:p w14:paraId="4D9ED12C" w14:textId="77777777" w:rsidR="008236CA" w:rsidRPr="00D36377" w:rsidRDefault="008236CA" w:rsidP="00B942CA">
      <w:pPr>
        <w:pStyle w:val="Prrafodelista"/>
        <w:numPr>
          <w:ilvl w:val="0"/>
          <w:numId w:val="5"/>
        </w:numPr>
        <w:tabs>
          <w:tab w:val="left" w:pos="0"/>
        </w:tabs>
        <w:spacing w:after="170" w:line="276" w:lineRule="auto"/>
        <w:ind w:left="0" w:right="-285" w:firstLine="426"/>
        <w:jc w:val="both"/>
        <w:rPr>
          <w:rFonts w:ascii="Arial" w:eastAsia="Arial" w:hAnsi="Arial" w:cs="Arial"/>
          <w:color w:val="auto"/>
          <w:sz w:val="24"/>
          <w:szCs w:val="24"/>
        </w:rPr>
      </w:pPr>
      <w:r w:rsidRPr="00D36377">
        <w:rPr>
          <w:rFonts w:ascii="Arial" w:eastAsia="Arial" w:hAnsi="Arial" w:cs="Arial"/>
          <w:color w:val="auto"/>
          <w:sz w:val="24"/>
          <w:szCs w:val="24"/>
        </w:rPr>
        <w:t xml:space="preserve">No estar sujetas a una orden de recuperación pendiente tras una decisión previa de la Comisión Europea que haya declarado una ayuda ilegal e incompatible con el mercado interior, o las empresas que se encuentren en situación de crisis con arreglo a lo que establecen el artículo 1.4.c) y 2.18) del Reglamento general de exención por categorías y las Directrices sobre ayudas estatales de salvamento y de reestructuración de empresas no financieras en crisis (2014/C 249/01). </w:t>
      </w:r>
    </w:p>
    <w:p w14:paraId="60CB6843" w14:textId="77777777" w:rsidR="008236CA" w:rsidRPr="00D36377" w:rsidRDefault="008236CA" w:rsidP="00B942CA">
      <w:pPr>
        <w:pStyle w:val="Prrafodelista"/>
        <w:numPr>
          <w:ilvl w:val="0"/>
          <w:numId w:val="5"/>
        </w:numPr>
        <w:tabs>
          <w:tab w:val="left" w:pos="0"/>
        </w:tabs>
        <w:spacing w:after="170" w:line="276" w:lineRule="auto"/>
        <w:ind w:left="0" w:right="-285" w:firstLine="426"/>
        <w:jc w:val="both"/>
        <w:rPr>
          <w:rFonts w:ascii="Arial" w:eastAsia="Arial" w:hAnsi="Arial" w:cs="Arial"/>
          <w:color w:val="auto"/>
          <w:sz w:val="24"/>
          <w:szCs w:val="24"/>
        </w:rPr>
      </w:pPr>
      <w:r w:rsidRPr="00D36377">
        <w:rPr>
          <w:rFonts w:ascii="Arial" w:eastAsia="Arial" w:hAnsi="Arial" w:cs="Arial"/>
          <w:color w:val="auto"/>
          <w:sz w:val="24"/>
          <w:szCs w:val="24"/>
        </w:rPr>
        <w:lastRenderedPageBreak/>
        <w:t>Que las actuaciones objeto de ayuda no se han iniciado con carácter previo a la publicación de la convocatoria.</w:t>
      </w:r>
    </w:p>
    <w:p w14:paraId="39BA0565" w14:textId="77777777" w:rsidR="008236CA" w:rsidRPr="00D36377" w:rsidRDefault="008236CA" w:rsidP="00B942CA">
      <w:pPr>
        <w:tabs>
          <w:tab w:val="left" w:pos="0"/>
        </w:tabs>
        <w:spacing w:line="245" w:lineRule="auto"/>
        <w:ind w:right="-285" w:firstLine="426"/>
        <w:rPr>
          <w:rFonts w:ascii="Arial" w:hAnsi="Arial" w:cs="Arial"/>
          <w:color w:val="auto"/>
          <w:sz w:val="24"/>
          <w:szCs w:val="24"/>
        </w:rPr>
      </w:pPr>
      <w:r w:rsidRPr="00D36377">
        <w:rPr>
          <w:rFonts w:ascii="Arial" w:eastAsia="Arial" w:hAnsi="Arial" w:cs="Arial"/>
          <w:color w:val="auto"/>
          <w:sz w:val="24"/>
          <w:szCs w:val="24"/>
        </w:rPr>
        <w:t>Firmado:</w:t>
      </w:r>
    </w:p>
    <w:tbl>
      <w:tblPr>
        <w:tblW w:w="8463" w:type="dxa"/>
        <w:tblInd w:w="75" w:type="dxa"/>
        <w:tblLayout w:type="fixed"/>
        <w:tblLook w:val="06A0" w:firstRow="1" w:lastRow="0" w:firstColumn="1" w:lastColumn="0" w:noHBand="1" w:noVBand="1"/>
      </w:tblPr>
      <w:tblGrid>
        <w:gridCol w:w="8463"/>
      </w:tblGrid>
      <w:tr w:rsidR="00E54246" w:rsidRPr="00D36377" w14:paraId="367FE2EF" w14:textId="77777777" w:rsidTr="00420A36">
        <w:trPr>
          <w:trHeight w:val="592"/>
        </w:trPr>
        <w:tc>
          <w:tcPr>
            <w:tcW w:w="8463"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306DCC8F" w14:textId="77777777" w:rsidR="008236CA" w:rsidRPr="00D36377" w:rsidRDefault="008236CA" w:rsidP="00B942CA">
            <w:pPr>
              <w:tabs>
                <w:tab w:val="left" w:pos="0"/>
              </w:tabs>
              <w:spacing w:before="113" w:line="245" w:lineRule="auto"/>
              <w:ind w:right="-285" w:firstLine="426"/>
              <w:rPr>
                <w:rFonts w:ascii="Arial" w:hAnsi="Arial" w:cs="Arial"/>
                <w:color w:val="auto"/>
                <w:sz w:val="24"/>
                <w:szCs w:val="24"/>
              </w:rPr>
            </w:pPr>
            <w:r w:rsidRPr="00D36377">
              <w:rPr>
                <w:rFonts w:ascii="Arial" w:eastAsia="Arial" w:hAnsi="Arial" w:cs="Arial"/>
                <w:color w:val="auto"/>
                <w:sz w:val="24"/>
                <w:szCs w:val="24"/>
              </w:rPr>
              <w:t>D/Dña.:</w:t>
            </w:r>
          </w:p>
          <w:p w14:paraId="2D1C6C9F" w14:textId="56EE89AA" w:rsidR="008236CA" w:rsidRPr="00D36377" w:rsidRDefault="008236CA" w:rsidP="00B942CA">
            <w:pPr>
              <w:tabs>
                <w:tab w:val="left" w:pos="0"/>
              </w:tabs>
              <w:spacing w:line="245" w:lineRule="auto"/>
              <w:ind w:right="-285" w:firstLine="426"/>
              <w:rPr>
                <w:rFonts w:ascii="Arial" w:hAnsi="Arial" w:cs="Arial"/>
                <w:color w:val="auto"/>
                <w:sz w:val="24"/>
                <w:szCs w:val="24"/>
              </w:rPr>
            </w:pPr>
          </w:p>
        </w:tc>
      </w:tr>
    </w:tbl>
    <w:p w14:paraId="649F38A4" w14:textId="4FE7CDCD" w:rsidR="00420A36" w:rsidRPr="00D36377" w:rsidRDefault="008236CA" w:rsidP="00B942CA">
      <w:pPr>
        <w:tabs>
          <w:tab w:val="left" w:pos="0"/>
        </w:tabs>
        <w:spacing w:line="245" w:lineRule="auto"/>
        <w:ind w:right="-285" w:firstLine="426"/>
        <w:rPr>
          <w:rFonts w:ascii="Arial" w:hAnsi="Arial" w:cs="Arial"/>
          <w:color w:val="auto"/>
          <w:sz w:val="24"/>
          <w:szCs w:val="24"/>
        </w:rPr>
      </w:pPr>
      <w:r w:rsidRPr="00D36377">
        <w:rPr>
          <w:rFonts w:ascii="Arial" w:eastAsia="Arial" w:hAnsi="Arial" w:cs="Arial"/>
          <w:i/>
          <w:color w:val="auto"/>
          <w:sz w:val="24"/>
          <w:szCs w:val="24"/>
        </w:rPr>
        <w:t>Nombre y apellidos y firma</w:t>
      </w:r>
      <w:r w:rsidRPr="00D36377">
        <w:rPr>
          <w:rFonts w:ascii="Arial" w:eastAsia="Calibri" w:hAnsi="Arial" w:cs="Arial"/>
          <w:color w:val="auto"/>
          <w:sz w:val="24"/>
          <w:szCs w:val="24"/>
        </w:rPr>
        <w:t xml:space="preserve"> </w:t>
      </w:r>
    </w:p>
    <w:p w14:paraId="21724898" w14:textId="37916AA9" w:rsidR="00A62C86" w:rsidRDefault="008236CA" w:rsidP="00B942CA">
      <w:pPr>
        <w:tabs>
          <w:tab w:val="left" w:pos="0"/>
        </w:tabs>
        <w:spacing w:after="170" w:line="252" w:lineRule="auto"/>
        <w:ind w:right="-285" w:firstLine="426"/>
        <w:jc w:val="both"/>
        <w:rPr>
          <w:rFonts w:ascii="Arial" w:eastAsia="Arial" w:hAnsi="Arial" w:cs="Arial"/>
          <w:color w:val="auto"/>
          <w:sz w:val="24"/>
          <w:szCs w:val="24"/>
        </w:rPr>
      </w:pPr>
      <w:r w:rsidRPr="00D36377">
        <w:rPr>
          <w:rFonts w:ascii="Arial" w:eastAsia="Arial" w:hAnsi="Arial" w:cs="Arial"/>
          <w:color w:val="auto"/>
          <w:sz w:val="24"/>
          <w:szCs w:val="24"/>
        </w:rPr>
        <w:t xml:space="preserve">En </w:t>
      </w:r>
      <w:r w:rsidRPr="00D36377">
        <w:rPr>
          <w:rFonts w:ascii="Arial" w:hAnsi="Arial" w:cs="Arial"/>
          <w:color w:val="auto"/>
          <w:sz w:val="24"/>
          <w:szCs w:val="24"/>
        </w:rPr>
        <w:tab/>
      </w:r>
      <w:r w:rsidRPr="00D36377">
        <w:rPr>
          <w:rFonts w:ascii="Arial" w:hAnsi="Arial" w:cs="Arial"/>
          <w:color w:val="auto"/>
          <w:sz w:val="24"/>
          <w:szCs w:val="24"/>
        </w:rPr>
        <w:tab/>
      </w:r>
      <w:r w:rsidRPr="00D36377">
        <w:rPr>
          <w:rFonts w:ascii="Arial" w:hAnsi="Arial" w:cs="Arial"/>
          <w:color w:val="auto"/>
          <w:sz w:val="24"/>
          <w:szCs w:val="24"/>
        </w:rPr>
        <w:tab/>
      </w:r>
      <w:r w:rsidRPr="00D36377">
        <w:rPr>
          <w:rFonts w:ascii="Arial" w:eastAsia="Arial" w:hAnsi="Arial" w:cs="Arial"/>
          <w:color w:val="auto"/>
          <w:sz w:val="24"/>
          <w:szCs w:val="24"/>
        </w:rPr>
        <w:t xml:space="preserve">, a </w:t>
      </w:r>
      <w:r w:rsidRPr="00D36377">
        <w:rPr>
          <w:rFonts w:ascii="Arial" w:hAnsi="Arial" w:cs="Arial"/>
          <w:color w:val="auto"/>
          <w:sz w:val="24"/>
          <w:szCs w:val="24"/>
        </w:rPr>
        <w:tab/>
      </w:r>
      <w:r w:rsidRPr="00D36377">
        <w:rPr>
          <w:rFonts w:ascii="Arial" w:eastAsia="Arial" w:hAnsi="Arial" w:cs="Arial"/>
          <w:color w:val="auto"/>
          <w:sz w:val="24"/>
          <w:szCs w:val="24"/>
        </w:rPr>
        <w:t xml:space="preserve"> de </w:t>
      </w:r>
      <w:r w:rsidRPr="00D36377">
        <w:rPr>
          <w:rFonts w:ascii="Arial" w:hAnsi="Arial" w:cs="Arial"/>
          <w:color w:val="auto"/>
          <w:sz w:val="24"/>
          <w:szCs w:val="24"/>
        </w:rPr>
        <w:tab/>
      </w:r>
      <w:r w:rsidRPr="00D36377">
        <w:rPr>
          <w:rFonts w:ascii="Arial" w:hAnsi="Arial" w:cs="Arial"/>
          <w:color w:val="auto"/>
          <w:sz w:val="24"/>
          <w:szCs w:val="24"/>
        </w:rPr>
        <w:tab/>
      </w:r>
      <w:r w:rsidRPr="00D36377">
        <w:rPr>
          <w:rFonts w:ascii="Arial" w:hAnsi="Arial" w:cs="Arial"/>
          <w:color w:val="auto"/>
          <w:sz w:val="24"/>
          <w:szCs w:val="24"/>
        </w:rPr>
        <w:tab/>
      </w:r>
      <w:r w:rsidRPr="00D36377">
        <w:rPr>
          <w:rFonts w:ascii="Arial" w:eastAsia="Arial" w:hAnsi="Arial" w:cs="Arial"/>
          <w:color w:val="auto"/>
          <w:sz w:val="24"/>
          <w:szCs w:val="24"/>
        </w:rPr>
        <w:t>de 20</w:t>
      </w:r>
      <w:r w:rsidR="00A62C86">
        <w:rPr>
          <w:rFonts w:ascii="Arial" w:eastAsia="Arial" w:hAnsi="Arial" w:cs="Arial"/>
          <w:color w:val="auto"/>
          <w:sz w:val="24"/>
          <w:szCs w:val="24"/>
        </w:rPr>
        <w:t>25</w:t>
      </w:r>
    </w:p>
    <w:p w14:paraId="6677C1BC" w14:textId="77777777" w:rsidR="00A62C86" w:rsidRDefault="00A62C86" w:rsidP="00B942CA">
      <w:pPr>
        <w:tabs>
          <w:tab w:val="left" w:pos="0"/>
        </w:tabs>
        <w:spacing w:after="170" w:line="252" w:lineRule="auto"/>
        <w:ind w:right="-285" w:firstLine="426"/>
        <w:jc w:val="both"/>
        <w:rPr>
          <w:rFonts w:ascii="Arial" w:eastAsia="Arial" w:hAnsi="Arial" w:cs="Arial"/>
          <w:color w:val="auto"/>
          <w:sz w:val="24"/>
          <w:szCs w:val="24"/>
        </w:rPr>
      </w:pPr>
    </w:p>
    <w:p w14:paraId="38141B96" w14:textId="262E657E" w:rsidR="008236CA" w:rsidRPr="00E235C2" w:rsidRDefault="008236CA" w:rsidP="00B942CA">
      <w:pPr>
        <w:tabs>
          <w:tab w:val="left" w:pos="0"/>
        </w:tabs>
        <w:spacing w:after="170" w:line="252" w:lineRule="auto"/>
        <w:ind w:right="-285" w:firstLine="426"/>
        <w:jc w:val="both"/>
        <w:rPr>
          <w:rFonts w:ascii="Arial" w:hAnsi="Arial" w:cs="Arial"/>
          <w:color w:val="auto"/>
          <w:sz w:val="24"/>
          <w:szCs w:val="24"/>
          <w:lang w:val="pt-PT"/>
        </w:rPr>
      </w:pPr>
      <w:r w:rsidRPr="00D36377">
        <w:rPr>
          <w:rFonts w:ascii="Arial" w:eastAsia="Arial" w:hAnsi="Arial" w:cs="Arial"/>
          <w:color w:val="auto"/>
          <w:sz w:val="24"/>
          <w:szCs w:val="24"/>
        </w:rPr>
        <w:t xml:space="preserve"> </w:t>
      </w:r>
      <w:r w:rsidRPr="00D36377">
        <w:rPr>
          <w:rFonts w:ascii="Arial" w:eastAsia="Arial" w:hAnsi="Arial" w:cs="Arial"/>
          <w:b/>
          <w:color w:val="auto"/>
          <w:sz w:val="24"/>
          <w:szCs w:val="24"/>
        </w:rPr>
        <w:t xml:space="preserve">DIRECCIÓN GENERAL DE </w:t>
      </w:r>
      <w:r w:rsidR="00E40E41" w:rsidRPr="00D36377">
        <w:rPr>
          <w:rFonts w:ascii="Arial" w:eastAsia="Arial" w:hAnsi="Arial" w:cs="Arial"/>
          <w:b/>
          <w:color w:val="auto"/>
          <w:sz w:val="24"/>
          <w:szCs w:val="24"/>
        </w:rPr>
        <w:t>FONDOS EUROPEOS DE LA CONSEJERÍA DE ECONOMÍA, HACIENDA, FINANCIACIÓN AUTONÓMICA Y FONDOS EUROPEOS</w:t>
      </w:r>
      <w:r w:rsidRPr="00D36377">
        <w:rPr>
          <w:rFonts w:ascii="Arial" w:eastAsia="Arial" w:hAnsi="Arial" w:cs="Arial"/>
          <w:b/>
          <w:color w:val="auto"/>
          <w:sz w:val="24"/>
          <w:szCs w:val="24"/>
        </w:rPr>
        <w:t>.</w:t>
      </w:r>
      <w:r w:rsidRPr="00D36377">
        <w:rPr>
          <w:rFonts w:ascii="Arial" w:eastAsia="Arial" w:hAnsi="Arial" w:cs="Arial"/>
          <w:b/>
          <w:color w:val="auto"/>
          <w:sz w:val="24"/>
          <w:szCs w:val="24"/>
          <w:lang w:val="pt-PT"/>
        </w:rPr>
        <w:t xml:space="preserve"> Código Unidad Administrativa (DIR3): </w:t>
      </w:r>
      <w:r w:rsidR="00342188" w:rsidRPr="00342188">
        <w:rPr>
          <w:rFonts w:ascii="Arial" w:eastAsia="Arial" w:hAnsi="Arial" w:cs="Arial"/>
          <w:b/>
          <w:color w:val="auto"/>
          <w:sz w:val="24"/>
          <w:szCs w:val="24"/>
        </w:rPr>
        <w:t>A06027847</w:t>
      </w:r>
    </w:p>
    <w:p w14:paraId="0495CD18" w14:textId="77777777" w:rsidR="009C3C1D" w:rsidRPr="00D36377" w:rsidRDefault="009C3C1D" w:rsidP="00B942CA">
      <w:pPr>
        <w:tabs>
          <w:tab w:val="left" w:pos="0"/>
          <w:tab w:val="left" w:pos="9302"/>
        </w:tabs>
        <w:ind w:right="-285" w:firstLine="426"/>
        <w:jc w:val="both"/>
        <w:rPr>
          <w:rFonts w:ascii="Arial" w:eastAsia="Arial" w:hAnsi="Arial" w:cs="Arial"/>
          <w:b/>
          <w:color w:val="auto"/>
          <w:sz w:val="24"/>
          <w:szCs w:val="24"/>
          <w:lang w:val="pt-PT"/>
        </w:rPr>
      </w:pPr>
    </w:p>
    <w:p w14:paraId="632C0E6B" w14:textId="6C669F64" w:rsidR="008236CA" w:rsidRPr="00D36377" w:rsidRDefault="008236CA" w:rsidP="00B942CA">
      <w:pPr>
        <w:tabs>
          <w:tab w:val="left" w:pos="0"/>
          <w:tab w:val="left" w:pos="9302"/>
        </w:tabs>
        <w:ind w:right="-285" w:firstLine="426"/>
        <w:jc w:val="center"/>
        <w:rPr>
          <w:rFonts w:ascii="Arial" w:hAnsi="Arial" w:cs="Arial"/>
          <w:b/>
          <w:color w:val="auto"/>
          <w:sz w:val="24"/>
          <w:szCs w:val="24"/>
        </w:rPr>
      </w:pPr>
      <w:r w:rsidRPr="00D36377">
        <w:rPr>
          <w:rFonts w:ascii="Arial" w:eastAsia="Arial" w:hAnsi="Arial" w:cs="Arial"/>
          <w:b/>
          <w:color w:val="auto"/>
          <w:sz w:val="24"/>
          <w:szCs w:val="24"/>
        </w:rPr>
        <w:t>CLAÚSULAS INFORMATIVAS SOBRE PROTECCIÓN DE DATOS</w:t>
      </w:r>
    </w:p>
    <w:p w14:paraId="2C31FE08" w14:textId="77777777" w:rsidR="008236CA" w:rsidRPr="00D36377" w:rsidRDefault="008236CA" w:rsidP="00B942CA">
      <w:pPr>
        <w:tabs>
          <w:tab w:val="left" w:pos="0"/>
        </w:tabs>
        <w:spacing w:after="170"/>
        <w:ind w:right="-285" w:firstLine="426"/>
        <w:jc w:val="both"/>
        <w:rPr>
          <w:rFonts w:ascii="Arial" w:hAnsi="Arial" w:cs="Arial"/>
          <w:color w:val="auto"/>
          <w:sz w:val="24"/>
          <w:szCs w:val="24"/>
        </w:rPr>
      </w:pPr>
      <w:r w:rsidRPr="00D36377">
        <w:rPr>
          <w:rFonts w:ascii="Arial" w:eastAsia="Arial" w:hAnsi="Arial" w:cs="Arial"/>
          <w:bCs/>
          <w:color w:val="auto"/>
          <w:sz w:val="24"/>
          <w:szCs w:val="24"/>
        </w:rPr>
        <w:t>RESPONSABLE DEL TRATAMIENTO:</w:t>
      </w:r>
    </w:p>
    <w:p w14:paraId="14EB469C" w14:textId="5B993E95" w:rsidR="008236CA" w:rsidRPr="00E235C2" w:rsidRDefault="008236CA" w:rsidP="00B942CA">
      <w:pPr>
        <w:tabs>
          <w:tab w:val="left" w:pos="0"/>
        </w:tabs>
        <w:spacing w:after="170"/>
        <w:ind w:right="-285" w:firstLine="426"/>
        <w:jc w:val="both"/>
        <w:rPr>
          <w:rFonts w:ascii="Arial" w:hAnsi="Arial" w:cs="Arial"/>
          <w:color w:val="auto"/>
          <w:sz w:val="24"/>
          <w:szCs w:val="24"/>
        </w:rPr>
      </w:pPr>
      <w:r w:rsidRPr="00A62C86">
        <w:rPr>
          <w:rFonts w:ascii="Arial" w:eastAsia="Arial" w:hAnsi="Arial" w:cs="Arial"/>
          <w:color w:val="auto"/>
          <w:sz w:val="24"/>
          <w:szCs w:val="24"/>
        </w:rPr>
        <w:t xml:space="preserve">Consejería de </w:t>
      </w:r>
      <w:r w:rsidR="004873B0" w:rsidRPr="00A62C86">
        <w:rPr>
          <w:rFonts w:ascii="Arial" w:eastAsia="Arial" w:hAnsi="Arial" w:cs="Arial"/>
          <w:color w:val="auto"/>
          <w:sz w:val="24"/>
          <w:szCs w:val="24"/>
        </w:rPr>
        <w:t>Economía, Hacienda, Financiación Autonómica y Fondos Europeos</w:t>
      </w:r>
      <w:r w:rsidR="004873B0">
        <w:rPr>
          <w:rFonts w:ascii="Arial" w:eastAsia="Arial" w:hAnsi="Arial" w:cs="Arial"/>
          <w:color w:val="FF0000"/>
          <w:sz w:val="24"/>
          <w:szCs w:val="24"/>
        </w:rPr>
        <w:t xml:space="preserve"> </w:t>
      </w:r>
    </w:p>
    <w:p w14:paraId="21009003" w14:textId="77777777" w:rsidR="008236CA" w:rsidRPr="00D36377" w:rsidRDefault="008236CA" w:rsidP="00B942CA">
      <w:pPr>
        <w:tabs>
          <w:tab w:val="left" w:pos="0"/>
        </w:tabs>
        <w:spacing w:after="170"/>
        <w:ind w:right="-285" w:firstLine="426"/>
        <w:jc w:val="both"/>
        <w:rPr>
          <w:rFonts w:ascii="Arial" w:hAnsi="Arial" w:cs="Arial"/>
          <w:color w:val="auto"/>
          <w:sz w:val="24"/>
          <w:szCs w:val="24"/>
        </w:rPr>
      </w:pPr>
      <w:r w:rsidRPr="00D36377">
        <w:rPr>
          <w:rFonts w:ascii="Arial" w:eastAsia="Arial" w:hAnsi="Arial" w:cs="Arial"/>
          <w:bCs/>
          <w:color w:val="auto"/>
          <w:sz w:val="24"/>
          <w:szCs w:val="24"/>
        </w:rPr>
        <w:t>FINALIDAD DEL TRATAMIENTO:</w:t>
      </w:r>
    </w:p>
    <w:p w14:paraId="2DA1858D" w14:textId="48809629" w:rsidR="008236CA" w:rsidRPr="00D36377" w:rsidRDefault="008236CA" w:rsidP="00B942CA">
      <w:pPr>
        <w:tabs>
          <w:tab w:val="left" w:pos="0"/>
        </w:tabs>
        <w:spacing w:after="170"/>
        <w:ind w:right="-285" w:firstLine="426"/>
        <w:jc w:val="both"/>
        <w:rPr>
          <w:rFonts w:ascii="Arial" w:hAnsi="Arial" w:cs="Arial"/>
          <w:color w:val="auto"/>
          <w:sz w:val="24"/>
          <w:szCs w:val="24"/>
        </w:rPr>
      </w:pPr>
      <w:r w:rsidRPr="00D36377">
        <w:rPr>
          <w:rFonts w:ascii="Arial" w:eastAsia="Arial" w:hAnsi="Arial" w:cs="Arial"/>
          <w:color w:val="auto"/>
          <w:sz w:val="24"/>
          <w:szCs w:val="24"/>
        </w:rPr>
        <w:t xml:space="preserve">Trataremos sus datos personales con las siguientes finalidades: Identificación, autentificación y notificación de y para los ciudadanos que presenten la solicitud de ayuda regida por esta </w:t>
      </w:r>
      <w:r w:rsidR="00A62C86">
        <w:rPr>
          <w:rFonts w:ascii="Arial" w:eastAsia="Arial" w:hAnsi="Arial" w:cs="Arial"/>
          <w:color w:val="auto"/>
          <w:sz w:val="24"/>
          <w:szCs w:val="24"/>
        </w:rPr>
        <w:t>orden</w:t>
      </w:r>
      <w:r w:rsidRPr="00D36377">
        <w:rPr>
          <w:rFonts w:ascii="Arial" w:eastAsia="Arial" w:hAnsi="Arial" w:cs="Arial"/>
          <w:color w:val="auto"/>
          <w:sz w:val="24"/>
          <w:szCs w:val="24"/>
        </w:rPr>
        <w:t>.</w:t>
      </w:r>
    </w:p>
    <w:p w14:paraId="288D507C" w14:textId="77777777" w:rsidR="008236CA" w:rsidRPr="00D36377" w:rsidRDefault="008236CA" w:rsidP="00B942CA">
      <w:pPr>
        <w:tabs>
          <w:tab w:val="left" w:pos="0"/>
        </w:tabs>
        <w:spacing w:after="170"/>
        <w:ind w:right="-285" w:firstLine="426"/>
        <w:jc w:val="both"/>
        <w:rPr>
          <w:rFonts w:ascii="Arial" w:hAnsi="Arial" w:cs="Arial"/>
          <w:color w:val="auto"/>
          <w:sz w:val="24"/>
          <w:szCs w:val="24"/>
        </w:rPr>
      </w:pPr>
      <w:r w:rsidRPr="00D36377">
        <w:rPr>
          <w:rFonts w:ascii="Arial" w:eastAsia="Arial" w:hAnsi="Arial" w:cs="Arial"/>
          <w:bCs/>
          <w:color w:val="auto"/>
          <w:sz w:val="24"/>
          <w:szCs w:val="24"/>
        </w:rPr>
        <w:t>LEGITIMACIÓN DEL TRATAMIENTO:</w:t>
      </w:r>
    </w:p>
    <w:p w14:paraId="50556BDA" w14:textId="00C49D2A" w:rsidR="008236CA" w:rsidRPr="00D36377" w:rsidRDefault="008236CA" w:rsidP="00B942CA">
      <w:pPr>
        <w:tabs>
          <w:tab w:val="left" w:pos="0"/>
        </w:tabs>
        <w:spacing w:after="170"/>
        <w:ind w:right="-285" w:firstLine="426"/>
        <w:jc w:val="both"/>
        <w:rPr>
          <w:rFonts w:ascii="Arial" w:hAnsi="Arial" w:cs="Arial"/>
          <w:color w:val="auto"/>
          <w:sz w:val="24"/>
          <w:szCs w:val="24"/>
        </w:rPr>
      </w:pPr>
      <w:r w:rsidRPr="00D36377">
        <w:rPr>
          <w:rFonts w:ascii="Arial" w:eastAsia="Arial" w:hAnsi="Arial" w:cs="Arial"/>
          <w:color w:val="auto"/>
          <w:sz w:val="24"/>
          <w:szCs w:val="24"/>
        </w:rPr>
        <w:t xml:space="preserve">La base jurídica de la finalidad del tratamiento necesario es el cumplimiento de una misión que es realizada en interés público o en ejercicio de poderes públicos del responsable del tratamiento (artículo 6.1.e) del RGPD, en virtud de la Ley 39/2015 de 1 de octubre, del Procedimiento Administrativo Común de las Administraciones Públicas. </w:t>
      </w:r>
    </w:p>
    <w:p w14:paraId="78177CFB" w14:textId="77777777" w:rsidR="008236CA" w:rsidRPr="00D36377" w:rsidRDefault="008236CA" w:rsidP="00B942CA">
      <w:pPr>
        <w:tabs>
          <w:tab w:val="left" w:pos="0"/>
        </w:tabs>
        <w:spacing w:after="170"/>
        <w:ind w:right="-285" w:firstLine="426"/>
        <w:jc w:val="both"/>
        <w:rPr>
          <w:rFonts w:ascii="Arial" w:hAnsi="Arial" w:cs="Arial"/>
          <w:color w:val="auto"/>
          <w:sz w:val="24"/>
          <w:szCs w:val="24"/>
        </w:rPr>
      </w:pPr>
      <w:r w:rsidRPr="00D36377">
        <w:rPr>
          <w:rFonts w:ascii="Arial" w:eastAsia="Arial" w:hAnsi="Arial" w:cs="Arial"/>
          <w:bCs/>
          <w:color w:val="auto"/>
          <w:sz w:val="24"/>
          <w:szCs w:val="24"/>
        </w:rPr>
        <w:t>PLAZO DE CONSERVACIÓN:</w:t>
      </w:r>
    </w:p>
    <w:p w14:paraId="3822B3E0" w14:textId="77777777" w:rsidR="008236CA" w:rsidRPr="00D36377" w:rsidRDefault="008236CA" w:rsidP="00B942CA">
      <w:pPr>
        <w:tabs>
          <w:tab w:val="left" w:pos="0"/>
        </w:tabs>
        <w:spacing w:after="170"/>
        <w:ind w:right="-285" w:firstLine="426"/>
        <w:jc w:val="both"/>
        <w:rPr>
          <w:rFonts w:ascii="Arial" w:hAnsi="Arial" w:cs="Arial"/>
          <w:color w:val="auto"/>
          <w:sz w:val="24"/>
          <w:szCs w:val="24"/>
        </w:rPr>
      </w:pPr>
      <w:r w:rsidRPr="00D36377">
        <w:rPr>
          <w:rFonts w:ascii="Arial" w:eastAsia="Arial" w:hAnsi="Arial" w:cs="Arial"/>
          <w:color w:val="auto"/>
          <w:sz w:val="24"/>
          <w:szCs w:val="24"/>
        </w:rPr>
        <w:t>La información será conservada hasta la finalización del expediente y posteriormente durante los plazos legalmente previstos en la normativa y durante los plazos en que jueces o tribunales los puedan reclamar. Cumplidos estos plazos el expediente puede ser trasladado al Archivo Histórico, de acuerdo con la normativa vigente.</w:t>
      </w:r>
    </w:p>
    <w:p w14:paraId="265B7A9C" w14:textId="77777777" w:rsidR="008236CA" w:rsidRPr="00D36377" w:rsidRDefault="008236CA" w:rsidP="00B942CA">
      <w:pPr>
        <w:tabs>
          <w:tab w:val="left" w:pos="0"/>
        </w:tabs>
        <w:spacing w:after="170"/>
        <w:ind w:right="-285" w:firstLine="426"/>
        <w:jc w:val="both"/>
        <w:rPr>
          <w:rFonts w:ascii="Arial" w:hAnsi="Arial" w:cs="Arial"/>
          <w:color w:val="auto"/>
          <w:sz w:val="24"/>
          <w:szCs w:val="24"/>
        </w:rPr>
      </w:pPr>
      <w:r w:rsidRPr="00D36377">
        <w:rPr>
          <w:rFonts w:ascii="Arial" w:eastAsia="Arial" w:hAnsi="Arial" w:cs="Arial"/>
          <w:bCs/>
          <w:color w:val="auto"/>
          <w:sz w:val="24"/>
          <w:szCs w:val="24"/>
        </w:rPr>
        <w:t>DESTINATARIOS:</w:t>
      </w:r>
    </w:p>
    <w:p w14:paraId="2E4291ED" w14:textId="704E5225" w:rsidR="00184F54" w:rsidRPr="00A62C86" w:rsidRDefault="008236CA" w:rsidP="00B942CA">
      <w:pPr>
        <w:tabs>
          <w:tab w:val="left" w:pos="0"/>
        </w:tabs>
        <w:spacing w:after="170"/>
        <w:ind w:right="-285" w:firstLine="426"/>
        <w:jc w:val="both"/>
        <w:rPr>
          <w:rFonts w:ascii="Arial" w:eastAsia="Arial" w:hAnsi="Arial" w:cs="Arial"/>
          <w:color w:val="auto"/>
          <w:sz w:val="24"/>
          <w:szCs w:val="24"/>
        </w:rPr>
      </w:pPr>
      <w:r w:rsidRPr="00D36377">
        <w:rPr>
          <w:rFonts w:ascii="Arial" w:eastAsia="Arial" w:hAnsi="Arial" w:cs="Arial"/>
          <w:color w:val="auto"/>
          <w:sz w:val="24"/>
          <w:szCs w:val="24"/>
        </w:rPr>
        <w:t>Los datos personales serán comunicados a la base de datos</w:t>
      </w:r>
      <w:r w:rsidRPr="00D36377">
        <w:rPr>
          <w:rFonts w:ascii="Arial" w:eastAsia="Arial" w:hAnsi="Arial" w:cs="Arial"/>
          <w:color w:val="FF0000"/>
          <w:sz w:val="24"/>
          <w:szCs w:val="24"/>
        </w:rPr>
        <w:t xml:space="preserve">. </w:t>
      </w:r>
      <w:r w:rsidRPr="00A62C86">
        <w:rPr>
          <w:rFonts w:ascii="Arial" w:eastAsia="Arial" w:hAnsi="Arial" w:cs="Arial"/>
          <w:color w:val="auto"/>
          <w:sz w:val="24"/>
          <w:szCs w:val="24"/>
        </w:rPr>
        <w:t xml:space="preserve">Por otro lado, y al tratarse de ayudas financiadas con Fondos Europeos, los datos personales tratados en </w:t>
      </w:r>
      <w:r w:rsidRPr="00A62C86">
        <w:rPr>
          <w:rFonts w:ascii="Arial" w:eastAsia="Arial" w:hAnsi="Arial" w:cs="Arial"/>
          <w:color w:val="auto"/>
          <w:sz w:val="24"/>
          <w:szCs w:val="24"/>
        </w:rPr>
        <w:lastRenderedPageBreak/>
        <w:t>este procedimiento podrán ser cedidos a</w:t>
      </w:r>
      <w:r w:rsidR="00E826E0" w:rsidRPr="00A62C86">
        <w:rPr>
          <w:rFonts w:ascii="Arial" w:eastAsia="Arial" w:hAnsi="Arial" w:cs="Arial"/>
          <w:color w:val="auto"/>
          <w:sz w:val="24"/>
          <w:szCs w:val="24"/>
        </w:rPr>
        <w:t xml:space="preserve"> los departamentos competentes de la Dirección General de Fondos Europeos</w:t>
      </w:r>
      <w:r w:rsidRPr="00A62C86">
        <w:rPr>
          <w:rFonts w:ascii="Arial" w:eastAsia="Arial" w:hAnsi="Arial" w:cs="Arial"/>
          <w:color w:val="auto"/>
          <w:sz w:val="24"/>
          <w:szCs w:val="24"/>
        </w:rPr>
        <w:t xml:space="preserve"> para llevar a cabo las verificaciones administrativas previas a la declaración de gastos a la Comisión Europea, Así mismo podrán ser transferidos datos a otros organismos u órganos de la Administración Pública sin precisar el previo consentimiento del interesado cuando así lo prevea una norma de derecho de la Unión Europea o una ley nacional, que determine las cesiones como consecuencia del cumplimiento de una obligación legal, aunque deberemos informar de este tratamiento al interesado, salvo las excepciones previstas en el artículo 14.5 del RGPD. </w:t>
      </w:r>
    </w:p>
    <w:p w14:paraId="7F00822B" w14:textId="39C3CE65" w:rsidR="00184F54" w:rsidRPr="00A62C86" w:rsidRDefault="00184F54" w:rsidP="00B942CA">
      <w:pPr>
        <w:tabs>
          <w:tab w:val="left" w:pos="0"/>
        </w:tabs>
        <w:spacing w:after="170"/>
        <w:ind w:right="-285" w:firstLine="426"/>
        <w:jc w:val="both"/>
        <w:rPr>
          <w:rFonts w:ascii="Arial" w:eastAsia="Arial" w:hAnsi="Arial" w:cs="Arial"/>
          <w:color w:val="auto"/>
          <w:sz w:val="24"/>
          <w:szCs w:val="24"/>
        </w:rPr>
      </w:pPr>
      <w:r w:rsidRPr="00A62C86">
        <w:rPr>
          <w:rFonts w:ascii="Arial" w:eastAsia="Arial" w:hAnsi="Arial" w:cs="Arial"/>
          <w:color w:val="auto"/>
          <w:sz w:val="24"/>
          <w:szCs w:val="24"/>
        </w:rPr>
        <w:t xml:space="preserve">Los datos podrán ser asimismo trasladados a la entidad que actúe como entidad colaboradora en la gestión de la subvención, de conformidad con lo previsto en </w:t>
      </w:r>
      <w:r w:rsidR="00A62C86">
        <w:rPr>
          <w:rFonts w:ascii="Arial" w:eastAsia="Arial" w:hAnsi="Arial" w:cs="Arial"/>
          <w:color w:val="auto"/>
          <w:sz w:val="24"/>
          <w:szCs w:val="24"/>
        </w:rPr>
        <w:t>esta orde</w:t>
      </w:r>
      <w:r w:rsidR="007E78F6">
        <w:rPr>
          <w:rFonts w:ascii="Arial" w:eastAsia="Arial" w:hAnsi="Arial" w:cs="Arial"/>
          <w:color w:val="auto"/>
          <w:sz w:val="24"/>
          <w:szCs w:val="24"/>
        </w:rPr>
        <w:t>n</w:t>
      </w:r>
      <w:r w:rsidRPr="00A62C86">
        <w:rPr>
          <w:rFonts w:ascii="Arial" w:eastAsia="Arial" w:hAnsi="Arial" w:cs="Arial"/>
          <w:color w:val="auto"/>
          <w:sz w:val="24"/>
          <w:szCs w:val="24"/>
        </w:rPr>
        <w:t>, con sujeción a las normas y garantías de aplicación.</w:t>
      </w:r>
    </w:p>
    <w:p w14:paraId="1E7B6B2C" w14:textId="20DAA534" w:rsidR="008236CA" w:rsidRPr="00A62C86" w:rsidRDefault="008236CA" w:rsidP="00B942CA">
      <w:pPr>
        <w:tabs>
          <w:tab w:val="left" w:pos="0"/>
        </w:tabs>
        <w:spacing w:after="170"/>
        <w:ind w:right="-285" w:firstLine="426"/>
        <w:jc w:val="both"/>
        <w:rPr>
          <w:rFonts w:ascii="Arial" w:hAnsi="Arial" w:cs="Arial"/>
          <w:color w:val="auto"/>
          <w:sz w:val="24"/>
          <w:szCs w:val="24"/>
        </w:rPr>
      </w:pPr>
      <w:r w:rsidRPr="00A62C86">
        <w:rPr>
          <w:rFonts w:ascii="Arial" w:eastAsia="Arial" w:hAnsi="Arial" w:cs="Arial"/>
          <w:color w:val="auto"/>
          <w:sz w:val="24"/>
          <w:szCs w:val="24"/>
        </w:rPr>
        <w:t>Cualquier cesión de datos no incluida en los supuestos anteriores, requerirá previo consentimiento por parte del interesado al organismo u órgano de la Administración Pública que solicite la cesión de los datos para el ejercicio de sus competencias.</w:t>
      </w:r>
    </w:p>
    <w:p w14:paraId="7FCB28CF" w14:textId="77777777" w:rsidR="008236CA" w:rsidRPr="00D36377" w:rsidRDefault="008236CA" w:rsidP="00B942CA">
      <w:pPr>
        <w:tabs>
          <w:tab w:val="left" w:pos="0"/>
        </w:tabs>
        <w:spacing w:after="170"/>
        <w:ind w:right="-285" w:firstLine="426"/>
        <w:jc w:val="both"/>
        <w:rPr>
          <w:rFonts w:ascii="Arial" w:hAnsi="Arial" w:cs="Arial"/>
          <w:color w:val="auto"/>
          <w:sz w:val="24"/>
          <w:szCs w:val="24"/>
        </w:rPr>
      </w:pPr>
      <w:r w:rsidRPr="00D36377">
        <w:rPr>
          <w:rFonts w:ascii="Arial" w:eastAsia="Arial" w:hAnsi="Arial" w:cs="Arial"/>
          <w:bCs/>
          <w:color w:val="auto"/>
          <w:sz w:val="24"/>
          <w:szCs w:val="24"/>
        </w:rPr>
        <w:t>TRANSFERENCIAS INTERNACIONALES DE DATOS:</w:t>
      </w:r>
    </w:p>
    <w:p w14:paraId="2FE98563" w14:textId="77777777" w:rsidR="008236CA" w:rsidRPr="00D36377" w:rsidRDefault="008236CA" w:rsidP="00B942CA">
      <w:pPr>
        <w:tabs>
          <w:tab w:val="left" w:pos="0"/>
        </w:tabs>
        <w:spacing w:after="170"/>
        <w:ind w:right="-285" w:firstLine="426"/>
        <w:jc w:val="both"/>
        <w:rPr>
          <w:rFonts w:ascii="Arial" w:hAnsi="Arial" w:cs="Arial"/>
          <w:color w:val="auto"/>
          <w:sz w:val="24"/>
          <w:szCs w:val="24"/>
        </w:rPr>
      </w:pPr>
      <w:r w:rsidRPr="00D36377">
        <w:rPr>
          <w:rFonts w:ascii="Arial" w:eastAsia="Arial" w:hAnsi="Arial" w:cs="Arial"/>
          <w:color w:val="auto"/>
          <w:sz w:val="24"/>
          <w:szCs w:val="24"/>
        </w:rPr>
        <w:t xml:space="preserve"> No están previstas transferencias internacionales de datos fuera de la Unión Europea.</w:t>
      </w:r>
    </w:p>
    <w:p w14:paraId="2CAEE7EE" w14:textId="77777777" w:rsidR="008236CA" w:rsidRPr="00D36377" w:rsidRDefault="008236CA" w:rsidP="00B942CA">
      <w:pPr>
        <w:tabs>
          <w:tab w:val="left" w:pos="0"/>
        </w:tabs>
        <w:spacing w:after="170"/>
        <w:ind w:right="-285" w:firstLine="426"/>
        <w:jc w:val="both"/>
        <w:rPr>
          <w:rFonts w:ascii="Arial" w:hAnsi="Arial" w:cs="Arial"/>
          <w:color w:val="auto"/>
          <w:sz w:val="24"/>
          <w:szCs w:val="24"/>
        </w:rPr>
      </w:pPr>
      <w:r w:rsidRPr="00D36377">
        <w:rPr>
          <w:rFonts w:ascii="Arial" w:eastAsia="Arial" w:hAnsi="Arial" w:cs="Arial"/>
          <w:bCs/>
          <w:color w:val="auto"/>
          <w:sz w:val="24"/>
          <w:szCs w:val="24"/>
        </w:rPr>
        <w:t>DERECHOS DE LAS PERSONAS INTERESADAS:</w:t>
      </w:r>
    </w:p>
    <w:p w14:paraId="4D045B72" w14:textId="0C333BCA" w:rsidR="008236CA" w:rsidRDefault="008236CA" w:rsidP="00B942CA">
      <w:pPr>
        <w:tabs>
          <w:tab w:val="left" w:pos="0"/>
        </w:tabs>
        <w:spacing w:after="170"/>
        <w:ind w:right="-285" w:firstLine="426"/>
        <w:jc w:val="both"/>
        <w:rPr>
          <w:rFonts w:ascii="Arial" w:eastAsia="Arial" w:hAnsi="Arial" w:cs="Arial"/>
          <w:color w:val="auto"/>
          <w:sz w:val="24"/>
          <w:szCs w:val="24"/>
        </w:rPr>
      </w:pPr>
      <w:r w:rsidRPr="00D36377">
        <w:rPr>
          <w:rFonts w:ascii="Arial" w:eastAsia="Arial" w:hAnsi="Arial" w:cs="Arial"/>
          <w:color w:val="auto"/>
          <w:sz w:val="24"/>
          <w:szCs w:val="24"/>
        </w:rPr>
        <w:t xml:space="preserve">Cualquier persona tiene derecho a obtener confirmación sobre la existencia de un tratamiento de sus datos, a acceder a sus datos personales, solicitar la rectificación de los datos que sean inexactos o, en su caso, solicitar la supresión, cuando entre otros motivos, los datos ya no sean necesarios para los fines para los que fueron recogidos o el interesado retire el consentimiento otorgado. En determinados supuestos el interesado podrá solicitar la limitación del tratamiento de sus datos, en cuyo caso sólo los conservaremos de acuerdo con la normativa vigente. En determinados supuestos puede ejercitar su derecho a la portabilidad de los datos, que serán entregados en un formato estructurado, de uso común o lectura mecánica a usted o al nuevo responsable de tratamiento que designe. Tiene derecho a revocar en cualquier momento el consentimiento para cualquiera de los tratamientos para los que lo ha otorgado. Estos derechos de acceso, rectificación, supresión, oposición, limitación del tratamiento y </w:t>
      </w:r>
      <w:r w:rsidRPr="00A62C86">
        <w:rPr>
          <w:rFonts w:ascii="Arial" w:eastAsia="Arial" w:hAnsi="Arial" w:cs="Arial"/>
          <w:color w:val="auto"/>
          <w:sz w:val="24"/>
          <w:szCs w:val="24"/>
        </w:rPr>
        <w:t xml:space="preserve">portabilidad, </w:t>
      </w:r>
      <w:r w:rsidR="00E57B54" w:rsidRPr="00A62C86">
        <w:rPr>
          <w:rFonts w:ascii="Arial" w:eastAsia="Arial" w:hAnsi="Arial" w:cs="Arial"/>
          <w:color w:val="auto"/>
          <w:sz w:val="24"/>
          <w:szCs w:val="24"/>
        </w:rPr>
        <w:t>podrán ejercerse a través de la Sede Electrónica de la Administración de la Comunidad Autónoma de Cantabria o bien por correo postal en la dirección que aparece en el apartado “Responsable”. S</w:t>
      </w:r>
      <w:r w:rsidRPr="00A62C86">
        <w:rPr>
          <w:rFonts w:ascii="Arial" w:eastAsia="Arial" w:hAnsi="Arial" w:cs="Arial"/>
          <w:color w:val="auto"/>
          <w:sz w:val="24"/>
          <w:szCs w:val="24"/>
        </w:rPr>
        <w:t>in perjuicio de cualquier otro recurso administrativo o acción judicial, todo interesado tendrá derecho a presentar una reclamación ante la Agencia Española de Protección de Datos en el supuesto de que considere que no se ha atendido convenientemente el ejercicio de sus derechos. En el caso de producirse alguna modificación de sus datos, le agradecemos nos lo comunique debidamente por escrito con la finalidad de mantener sus datos actualizados.</w:t>
      </w:r>
    </w:p>
    <w:p w14:paraId="2489708D" w14:textId="77777777" w:rsidR="00E235C2" w:rsidRPr="00A62C86" w:rsidRDefault="00E235C2" w:rsidP="00B942CA">
      <w:pPr>
        <w:tabs>
          <w:tab w:val="left" w:pos="0"/>
        </w:tabs>
        <w:spacing w:after="170"/>
        <w:ind w:right="-285" w:firstLine="426"/>
        <w:jc w:val="both"/>
        <w:rPr>
          <w:rFonts w:ascii="Arial" w:hAnsi="Arial" w:cs="Arial"/>
          <w:color w:val="auto"/>
          <w:sz w:val="24"/>
          <w:szCs w:val="24"/>
        </w:rPr>
      </w:pPr>
    </w:p>
    <w:p w14:paraId="3B34F0EB" w14:textId="77777777" w:rsidR="008236CA" w:rsidRPr="00D36377" w:rsidRDefault="008236CA" w:rsidP="00B942CA">
      <w:pPr>
        <w:tabs>
          <w:tab w:val="left" w:pos="0"/>
        </w:tabs>
        <w:spacing w:after="170"/>
        <w:ind w:right="-285" w:firstLine="426"/>
        <w:jc w:val="both"/>
        <w:rPr>
          <w:rFonts w:ascii="Arial" w:hAnsi="Arial" w:cs="Arial"/>
          <w:color w:val="auto"/>
          <w:sz w:val="24"/>
          <w:szCs w:val="24"/>
        </w:rPr>
      </w:pPr>
      <w:r w:rsidRPr="00D36377">
        <w:rPr>
          <w:rFonts w:ascii="Arial" w:eastAsia="Arial" w:hAnsi="Arial" w:cs="Arial"/>
          <w:bCs/>
          <w:color w:val="auto"/>
          <w:sz w:val="24"/>
          <w:szCs w:val="24"/>
        </w:rPr>
        <w:lastRenderedPageBreak/>
        <w:t>PROCEDENCIA DE LOS DATOS:</w:t>
      </w:r>
    </w:p>
    <w:p w14:paraId="790B2C4D" w14:textId="77777777" w:rsidR="008236CA" w:rsidRPr="00D36377" w:rsidRDefault="008236CA" w:rsidP="00B942CA">
      <w:pPr>
        <w:tabs>
          <w:tab w:val="left" w:pos="0"/>
        </w:tabs>
        <w:spacing w:after="170"/>
        <w:ind w:right="-285" w:firstLine="426"/>
        <w:jc w:val="both"/>
        <w:rPr>
          <w:rFonts w:ascii="Arial" w:hAnsi="Arial" w:cs="Arial"/>
          <w:color w:val="auto"/>
          <w:sz w:val="24"/>
          <w:szCs w:val="24"/>
        </w:rPr>
      </w:pPr>
      <w:r w:rsidRPr="00D36377">
        <w:rPr>
          <w:rFonts w:ascii="Arial" w:eastAsia="Arial" w:hAnsi="Arial" w:cs="Arial"/>
          <w:color w:val="auto"/>
          <w:sz w:val="24"/>
          <w:szCs w:val="24"/>
        </w:rPr>
        <w:t>Se obtienen directamente del interesado o su representante legal. No se tratan datos especialmente protegidos.</w:t>
      </w:r>
    </w:p>
    <w:sectPr w:rsidR="008236CA" w:rsidRPr="00D36377" w:rsidSect="00B942CA">
      <w:headerReference w:type="default" r:id="rId8"/>
      <w:footerReference w:type="default" r:id="rId9"/>
      <w:pgSz w:w="11906" w:h="16838" w:code="9"/>
      <w:pgMar w:top="1418" w:right="1701" w:bottom="1418" w:left="1276" w:header="426" w:footer="709" w:gutter="0"/>
      <w:cols w:space="720"/>
      <w:formProt w:val="0"/>
      <w:docGrid w:linePitch="360" w:charSpace="4096"/>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CA3E554" w14:textId="77777777" w:rsidR="00E235C2" w:rsidRDefault="00E235C2">
      <w:pPr>
        <w:spacing w:after="0" w:line="240" w:lineRule="auto"/>
      </w:pPr>
      <w:r>
        <w:separator/>
      </w:r>
    </w:p>
  </w:endnote>
  <w:endnote w:type="continuationSeparator" w:id="0">
    <w:p w14:paraId="413F372A" w14:textId="77777777" w:rsidR="00E235C2" w:rsidRDefault="00E235C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altName w:val="Arial"/>
    <w:charset w:val="00"/>
    <w:family w:val="swiss"/>
    <w:pitch w:val="variable"/>
    <w:sig w:usb0="00000001"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OpenSymbol">
    <w:charset w:val="00"/>
    <w:family w:val="auto"/>
    <w:pitch w:val="variable"/>
    <w:sig w:usb0="800000AF" w:usb1="1001ECEA" w:usb2="00000000" w:usb3="00000000" w:csb0="00000001" w:csb1="00000000"/>
  </w:font>
  <w:font w:name="Aptos Display">
    <w:altName w:val="Arial"/>
    <w:charset w:val="00"/>
    <w:family w:val="swiss"/>
    <w:pitch w:val="variable"/>
    <w:sig w:usb0="00000001" w:usb1="00000003" w:usb2="00000000" w:usb3="00000000" w:csb0="0000019F" w:csb1="00000000"/>
  </w:font>
  <w:font w:name="Andale Sans UI">
    <w:panose1 w:val="00000000000000000000"/>
    <w:charset w:val="00"/>
    <w:family w:val="roman"/>
    <w:notTrueType/>
    <w:pitch w:val="default"/>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Mangal">
    <w:altName w:val="Courier Std"/>
    <w:panose1 w:val="00000400000000000000"/>
    <w:charset w:val="00"/>
    <w:family w:val="roman"/>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Gill Sans MT">
    <w:panose1 w:val="020B0502020104020203"/>
    <w:charset w:val="00"/>
    <w:family w:val="swiss"/>
    <w:pitch w:val="variable"/>
    <w:sig w:usb0="00000007" w:usb1="00000000" w:usb2="00000000" w:usb3="00000000" w:csb0="00000003"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695CEC0" w14:textId="73DEFD1C" w:rsidR="00E235C2" w:rsidRDefault="00E235C2">
    <w:pPr>
      <w:pStyle w:val="Piedepgina"/>
      <w:jc w:val="right"/>
    </w:pPr>
    <w:r>
      <w:rPr>
        <w:color w:val="156082" w:themeColor="accent1"/>
        <w:sz w:val="20"/>
        <w:szCs w:val="20"/>
      </w:rPr>
      <w:t xml:space="preserve">pág. </w:t>
    </w:r>
    <w:r>
      <w:rPr>
        <w:color w:val="156082" w:themeColor="accent1"/>
        <w:sz w:val="20"/>
        <w:szCs w:val="20"/>
      </w:rPr>
      <w:fldChar w:fldCharType="begin"/>
    </w:r>
    <w:r>
      <w:rPr>
        <w:sz w:val="20"/>
        <w:szCs w:val="20"/>
      </w:rPr>
      <w:instrText>PAGE</w:instrText>
    </w:r>
    <w:r>
      <w:rPr>
        <w:sz w:val="20"/>
        <w:szCs w:val="20"/>
      </w:rPr>
      <w:fldChar w:fldCharType="separate"/>
    </w:r>
    <w:r w:rsidR="00DE64C9">
      <w:rPr>
        <w:noProof/>
        <w:sz w:val="20"/>
        <w:szCs w:val="20"/>
      </w:rPr>
      <w:t>9</w:t>
    </w:r>
    <w:r>
      <w:rPr>
        <w:sz w:val="20"/>
        <w:szCs w:val="20"/>
      </w:rPr>
      <w:fldChar w:fldCharType="end"/>
    </w:r>
  </w:p>
  <w:p w14:paraId="6C299CED" w14:textId="77777777" w:rsidR="00E235C2" w:rsidRDefault="00E235C2">
    <w:pPr>
      <w:pStyle w:val="NormalWeb"/>
      <w:spacing w:beforeAutospacing="0" w:after="0" w:line="240" w:lineRule="auto"/>
    </w:pPr>
    <w:r>
      <w:rPr>
        <w:sz w:val="18"/>
        <w:szCs w:val="18"/>
      </w:rPr>
      <w:t>«</w:t>
    </w:r>
    <w:r>
      <w:rPr>
        <w:rFonts w:ascii="Arial" w:hAnsi="Arial" w:cs="Arial"/>
        <w:sz w:val="18"/>
        <w:szCs w:val="18"/>
      </w:rPr>
      <w:t>Plan de Recuperación, Transformación y Resiliencia</w:t>
    </w:r>
  </w:p>
  <w:p w14:paraId="13760FA2" w14:textId="77777777" w:rsidR="00E235C2" w:rsidRDefault="00E235C2">
    <w:pPr>
      <w:pStyle w:val="NormalWeb"/>
      <w:spacing w:beforeAutospacing="0" w:after="0" w:line="240" w:lineRule="auto"/>
    </w:pPr>
    <w:r>
      <w:t xml:space="preserve">– </w:t>
    </w:r>
    <w:r>
      <w:rPr>
        <w:rFonts w:ascii="Arial" w:hAnsi="Arial" w:cs="Arial"/>
        <w:sz w:val="18"/>
        <w:szCs w:val="18"/>
      </w:rPr>
      <w:t xml:space="preserve">Financiado por la Unión Europea – </w:t>
    </w:r>
    <w:proofErr w:type="spellStart"/>
    <w:r>
      <w:rPr>
        <w:rFonts w:ascii="Arial" w:hAnsi="Arial" w:cs="Arial"/>
        <w:sz w:val="18"/>
        <w:szCs w:val="18"/>
      </w:rPr>
      <w:t>NextGenerationEU</w:t>
    </w:r>
    <w:proofErr w:type="spellEnd"/>
    <w:r>
      <w:rPr>
        <w:rFonts w:ascii="Arial" w:hAnsi="Arial" w:cs="Arial"/>
        <w:sz w:val="18"/>
        <w:szCs w:val="18"/>
      </w:rPr>
      <w:t>»</w:t>
    </w:r>
  </w:p>
  <w:p w14:paraId="3342841B" w14:textId="77777777" w:rsidR="00E235C2" w:rsidRDefault="00E235C2">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A9032FE" w14:textId="77777777" w:rsidR="00E235C2" w:rsidRDefault="00E235C2">
      <w:pPr>
        <w:spacing w:after="0" w:line="240" w:lineRule="auto"/>
      </w:pPr>
      <w:r>
        <w:separator/>
      </w:r>
    </w:p>
  </w:footnote>
  <w:footnote w:type="continuationSeparator" w:id="0">
    <w:p w14:paraId="39453005" w14:textId="77777777" w:rsidR="00E235C2" w:rsidRDefault="00E235C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D4264F1" w14:textId="3FC98D34" w:rsidR="00E235C2" w:rsidRDefault="00E235C2" w:rsidP="00B942CA">
    <w:pPr>
      <w:pStyle w:val="Encabezado"/>
      <w:ind w:left="567"/>
    </w:pPr>
    <w:r>
      <w:rPr>
        <w:noProof/>
        <w:lang w:eastAsia="es-ES"/>
      </w:rPr>
      <w:drawing>
        <wp:inline distT="0" distB="0" distL="0" distR="0" wp14:anchorId="04A21D53" wp14:editId="29D086A1">
          <wp:extent cx="5395595" cy="713105"/>
          <wp:effectExtent l="0" t="0" r="0" b="0"/>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395595" cy="713105"/>
                  </a:xfrm>
                  <a:prstGeom prst="rect">
                    <a:avLst/>
                  </a:prstGeom>
                  <a:noFill/>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77794F"/>
    <w:multiLevelType w:val="hybridMultilevel"/>
    <w:tmpl w:val="4726F432"/>
    <w:lvl w:ilvl="0" w:tplc="782231B6">
      <w:start w:val="1"/>
      <w:numFmt w:val="bullet"/>
      <w:lvlText w:val=""/>
      <w:lvlJc w:val="left"/>
      <w:pPr>
        <w:ind w:left="1146" w:hanging="360"/>
      </w:pPr>
      <w:rPr>
        <w:rFonts w:ascii="Symbol" w:hAnsi="Symbol" w:hint="default"/>
      </w:rPr>
    </w:lvl>
    <w:lvl w:ilvl="1" w:tplc="0C0A0003" w:tentative="1">
      <w:start w:val="1"/>
      <w:numFmt w:val="bullet"/>
      <w:lvlText w:val="o"/>
      <w:lvlJc w:val="left"/>
      <w:pPr>
        <w:ind w:left="1866" w:hanging="360"/>
      </w:pPr>
      <w:rPr>
        <w:rFonts w:ascii="Courier New" w:hAnsi="Courier New" w:cs="Courier New" w:hint="default"/>
      </w:rPr>
    </w:lvl>
    <w:lvl w:ilvl="2" w:tplc="0C0A0005" w:tentative="1">
      <w:start w:val="1"/>
      <w:numFmt w:val="bullet"/>
      <w:lvlText w:val=""/>
      <w:lvlJc w:val="left"/>
      <w:pPr>
        <w:ind w:left="2586" w:hanging="360"/>
      </w:pPr>
      <w:rPr>
        <w:rFonts w:ascii="Wingdings" w:hAnsi="Wingdings" w:hint="default"/>
      </w:rPr>
    </w:lvl>
    <w:lvl w:ilvl="3" w:tplc="0C0A0001" w:tentative="1">
      <w:start w:val="1"/>
      <w:numFmt w:val="bullet"/>
      <w:lvlText w:val=""/>
      <w:lvlJc w:val="left"/>
      <w:pPr>
        <w:ind w:left="3306" w:hanging="360"/>
      </w:pPr>
      <w:rPr>
        <w:rFonts w:ascii="Symbol" w:hAnsi="Symbol" w:hint="default"/>
      </w:rPr>
    </w:lvl>
    <w:lvl w:ilvl="4" w:tplc="0C0A0003" w:tentative="1">
      <w:start w:val="1"/>
      <w:numFmt w:val="bullet"/>
      <w:lvlText w:val="o"/>
      <w:lvlJc w:val="left"/>
      <w:pPr>
        <w:ind w:left="4026" w:hanging="360"/>
      </w:pPr>
      <w:rPr>
        <w:rFonts w:ascii="Courier New" w:hAnsi="Courier New" w:cs="Courier New" w:hint="default"/>
      </w:rPr>
    </w:lvl>
    <w:lvl w:ilvl="5" w:tplc="0C0A0005" w:tentative="1">
      <w:start w:val="1"/>
      <w:numFmt w:val="bullet"/>
      <w:lvlText w:val=""/>
      <w:lvlJc w:val="left"/>
      <w:pPr>
        <w:ind w:left="4746" w:hanging="360"/>
      </w:pPr>
      <w:rPr>
        <w:rFonts w:ascii="Wingdings" w:hAnsi="Wingdings" w:hint="default"/>
      </w:rPr>
    </w:lvl>
    <w:lvl w:ilvl="6" w:tplc="0C0A0001" w:tentative="1">
      <w:start w:val="1"/>
      <w:numFmt w:val="bullet"/>
      <w:lvlText w:val=""/>
      <w:lvlJc w:val="left"/>
      <w:pPr>
        <w:ind w:left="5466" w:hanging="360"/>
      </w:pPr>
      <w:rPr>
        <w:rFonts w:ascii="Symbol" w:hAnsi="Symbol" w:hint="default"/>
      </w:rPr>
    </w:lvl>
    <w:lvl w:ilvl="7" w:tplc="0C0A0003" w:tentative="1">
      <w:start w:val="1"/>
      <w:numFmt w:val="bullet"/>
      <w:lvlText w:val="o"/>
      <w:lvlJc w:val="left"/>
      <w:pPr>
        <w:ind w:left="6186" w:hanging="360"/>
      </w:pPr>
      <w:rPr>
        <w:rFonts w:ascii="Courier New" w:hAnsi="Courier New" w:cs="Courier New" w:hint="default"/>
      </w:rPr>
    </w:lvl>
    <w:lvl w:ilvl="8" w:tplc="0C0A0005" w:tentative="1">
      <w:start w:val="1"/>
      <w:numFmt w:val="bullet"/>
      <w:lvlText w:val=""/>
      <w:lvlJc w:val="left"/>
      <w:pPr>
        <w:ind w:left="6906" w:hanging="360"/>
      </w:pPr>
      <w:rPr>
        <w:rFonts w:ascii="Wingdings" w:hAnsi="Wingdings" w:hint="default"/>
      </w:rPr>
    </w:lvl>
  </w:abstractNum>
  <w:abstractNum w:abstractNumId="1" w15:restartNumberingAfterBreak="0">
    <w:nsid w:val="03242FB4"/>
    <w:multiLevelType w:val="hybridMultilevel"/>
    <w:tmpl w:val="8258EA60"/>
    <w:lvl w:ilvl="0" w:tplc="782231B6">
      <w:start w:val="1"/>
      <w:numFmt w:val="bullet"/>
      <w:lvlText w:val=""/>
      <w:lvlJc w:val="left"/>
      <w:pPr>
        <w:ind w:left="1146" w:hanging="360"/>
      </w:pPr>
      <w:rPr>
        <w:rFonts w:ascii="Symbol" w:hAnsi="Symbol" w:hint="default"/>
      </w:rPr>
    </w:lvl>
    <w:lvl w:ilvl="1" w:tplc="0C0A0003" w:tentative="1">
      <w:start w:val="1"/>
      <w:numFmt w:val="bullet"/>
      <w:lvlText w:val="o"/>
      <w:lvlJc w:val="left"/>
      <w:pPr>
        <w:ind w:left="1866" w:hanging="360"/>
      </w:pPr>
      <w:rPr>
        <w:rFonts w:ascii="Courier New" w:hAnsi="Courier New" w:cs="Courier New" w:hint="default"/>
      </w:rPr>
    </w:lvl>
    <w:lvl w:ilvl="2" w:tplc="0C0A0005" w:tentative="1">
      <w:start w:val="1"/>
      <w:numFmt w:val="bullet"/>
      <w:lvlText w:val=""/>
      <w:lvlJc w:val="left"/>
      <w:pPr>
        <w:ind w:left="2586" w:hanging="360"/>
      </w:pPr>
      <w:rPr>
        <w:rFonts w:ascii="Wingdings" w:hAnsi="Wingdings" w:hint="default"/>
      </w:rPr>
    </w:lvl>
    <w:lvl w:ilvl="3" w:tplc="0C0A0001" w:tentative="1">
      <w:start w:val="1"/>
      <w:numFmt w:val="bullet"/>
      <w:lvlText w:val=""/>
      <w:lvlJc w:val="left"/>
      <w:pPr>
        <w:ind w:left="3306" w:hanging="360"/>
      </w:pPr>
      <w:rPr>
        <w:rFonts w:ascii="Symbol" w:hAnsi="Symbol" w:hint="default"/>
      </w:rPr>
    </w:lvl>
    <w:lvl w:ilvl="4" w:tplc="0C0A0003" w:tentative="1">
      <w:start w:val="1"/>
      <w:numFmt w:val="bullet"/>
      <w:lvlText w:val="o"/>
      <w:lvlJc w:val="left"/>
      <w:pPr>
        <w:ind w:left="4026" w:hanging="360"/>
      </w:pPr>
      <w:rPr>
        <w:rFonts w:ascii="Courier New" w:hAnsi="Courier New" w:cs="Courier New" w:hint="default"/>
      </w:rPr>
    </w:lvl>
    <w:lvl w:ilvl="5" w:tplc="0C0A0005" w:tentative="1">
      <w:start w:val="1"/>
      <w:numFmt w:val="bullet"/>
      <w:lvlText w:val=""/>
      <w:lvlJc w:val="left"/>
      <w:pPr>
        <w:ind w:left="4746" w:hanging="360"/>
      </w:pPr>
      <w:rPr>
        <w:rFonts w:ascii="Wingdings" w:hAnsi="Wingdings" w:hint="default"/>
      </w:rPr>
    </w:lvl>
    <w:lvl w:ilvl="6" w:tplc="0C0A0001" w:tentative="1">
      <w:start w:val="1"/>
      <w:numFmt w:val="bullet"/>
      <w:lvlText w:val=""/>
      <w:lvlJc w:val="left"/>
      <w:pPr>
        <w:ind w:left="5466" w:hanging="360"/>
      </w:pPr>
      <w:rPr>
        <w:rFonts w:ascii="Symbol" w:hAnsi="Symbol" w:hint="default"/>
      </w:rPr>
    </w:lvl>
    <w:lvl w:ilvl="7" w:tplc="0C0A0003" w:tentative="1">
      <w:start w:val="1"/>
      <w:numFmt w:val="bullet"/>
      <w:lvlText w:val="o"/>
      <w:lvlJc w:val="left"/>
      <w:pPr>
        <w:ind w:left="6186" w:hanging="360"/>
      </w:pPr>
      <w:rPr>
        <w:rFonts w:ascii="Courier New" w:hAnsi="Courier New" w:cs="Courier New" w:hint="default"/>
      </w:rPr>
    </w:lvl>
    <w:lvl w:ilvl="8" w:tplc="0C0A0005" w:tentative="1">
      <w:start w:val="1"/>
      <w:numFmt w:val="bullet"/>
      <w:lvlText w:val=""/>
      <w:lvlJc w:val="left"/>
      <w:pPr>
        <w:ind w:left="6906" w:hanging="360"/>
      </w:pPr>
      <w:rPr>
        <w:rFonts w:ascii="Wingdings" w:hAnsi="Wingdings" w:hint="default"/>
      </w:rPr>
    </w:lvl>
  </w:abstractNum>
  <w:abstractNum w:abstractNumId="2" w15:restartNumberingAfterBreak="0">
    <w:nsid w:val="060D6146"/>
    <w:multiLevelType w:val="multilevel"/>
    <w:tmpl w:val="C0867DE4"/>
    <w:lvl w:ilvl="0">
      <w:start w:val="1"/>
      <w:numFmt w:val="lowerLetter"/>
      <w:lvlText w:val="%1."/>
      <w:lvlJc w:val="left"/>
      <w:pPr>
        <w:tabs>
          <w:tab w:val="num" w:pos="720"/>
        </w:tabs>
        <w:ind w:left="720" w:hanging="360"/>
      </w:pPr>
      <w:rPr>
        <w:rFonts w:asciiTheme="minorHAnsi" w:hAnsiTheme="minorHAnsi" w:hint="default"/>
        <w:sz w:val="22"/>
        <w:szCs w:val="22"/>
      </w:rPr>
    </w:lvl>
    <w:lvl w:ilvl="1">
      <w:start w:val="1"/>
      <w:numFmt w:val="lowerLetter"/>
      <w:lvlText w:val="%2."/>
      <w:lvlJc w:val="left"/>
      <w:pPr>
        <w:tabs>
          <w:tab w:val="num" w:pos="1440"/>
        </w:tabs>
        <w:ind w:left="1440" w:hanging="360"/>
      </w:pPr>
    </w:lvl>
    <w:lvl w:ilvl="2">
      <w:start w:val="1"/>
      <w:numFmt w:val="lowerLetter"/>
      <w:lvlText w:val="%3."/>
      <w:lvlJc w:val="left"/>
      <w:pPr>
        <w:tabs>
          <w:tab w:val="num" w:pos="2160"/>
        </w:tabs>
        <w:ind w:left="2160" w:hanging="360"/>
      </w:pPr>
    </w:lvl>
    <w:lvl w:ilvl="3">
      <w:start w:val="1"/>
      <w:numFmt w:val="lowerLetter"/>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Letter"/>
      <w:lvlText w:val="%6."/>
      <w:lvlJc w:val="left"/>
      <w:pPr>
        <w:tabs>
          <w:tab w:val="num" w:pos="4320"/>
        </w:tabs>
        <w:ind w:left="4320" w:hanging="360"/>
      </w:pPr>
    </w:lvl>
    <w:lvl w:ilvl="6">
      <w:start w:val="1"/>
      <w:numFmt w:val="lowerLetter"/>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Letter"/>
      <w:lvlText w:val="%9."/>
      <w:lvlJc w:val="left"/>
      <w:pPr>
        <w:tabs>
          <w:tab w:val="num" w:pos="6480"/>
        </w:tabs>
        <w:ind w:left="6480" w:hanging="360"/>
      </w:pPr>
    </w:lvl>
  </w:abstractNum>
  <w:abstractNum w:abstractNumId="3" w15:restartNumberingAfterBreak="0">
    <w:nsid w:val="09647C10"/>
    <w:multiLevelType w:val="hybridMultilevel"/>
    <w:tmpl w:val="95F452C8"/>
    <w:lvl w:ilvl="0" w:tplc="0C0A000F">
      <w:start w:val="1"/>
      <w:numFmt w:val="decimal"/>
      <w:lvlText w:val="%1."/>
      <w:lvlJc w:val="left"/>
      <w:pPr>
        <w:ind w:left="340" w:hanging="360"/>
      </w:pPr>
    </w:lvl>
    <w:lvl w:ilvl="1" w:tplc="0C0A0019" w:tentative="1">
      <w:start w:val="1"/>
      <w:numFmt w:val="lowerLetter"/>
      <w:lvlText w:val="%2."/>
      <w:lvlJc w:val="left"/>
      <w:pPr>
        <w:ind w:left="1060" w:hanging="360"/>
      </w:pPr>
    </w:lvl>
    <w:lvl w:ilvl="2" w:tplc="0C0A001B" w:tentative="1">
      <w:start w:val="1"/>
      <w:numFmt w:val="lowerRoman"/>
      <w:lvlText w:val="%3."/>
      <w:lvlJc w:val="right"/>
      <w:pPr>
        <w:ind w:left="1780" w:hanging="180"/>
      </w:pPr>
    </w:lvl>
    <w:lvl w:ilvl="3" w:tplc="0C0A000F" w:tentative="1">
      <w:start w:val="1"/>
      <w:numFmt w:val="decimal"/>
      <w:lvlText w:val="%4."/>
      <w:lvlJc w:val="left"/>
      <w:pPr>
        <w:ind w:left="2500" w:hanging="360"/>
      </w:pPr>
    </w:lvl>
    <w:lvl w:ilvl="4" w:tplc="0C0A0019" w:tentative="1">
      <w:start w:val="1"/>
      <w:numFmt w:val="lowerLetter"/>
      <w:lvlText w:val="%5."/>
      <w:lvlJc w:val="left"/>
      <w:pPr>
        <w:ind w:left="3220" w:hanging="360"/>
      </w:pPr>
    </w:lvl>
    <w:lvl w:ilvl="5" w:tplc="0C0A001B" w:tentative="1">
      <w:start w:val="1"/>
      <w:numFmt w:val="lowerRoman"/>
      <w:lvlText w:val="%6."/>
      <w:lvlJc w:val="right"/>
      <w:pPr>
        <w:ind w:left="3940" w:hanging="180"/>
      </w:pPr>
    </w:lvl>
    <w:lvl w:ilvl="6" w:tplc="0C0A000F" w:tentative="1">
      <w:start w:val="1"/>
      <w:numFmt w:val="decimal"/>
      <w:lvlText w:val="%7."/>
      <w:lvlJc w:val="left"/>
      <w:pPr>
        <w:ind w:left="4660" w:hanging="360"/>
      </w:pPr>
    </w:lvl>
    <w:lvl w:ilvl="7" w:tplc="0C0A0019" w:tentative="1">
      <w:start w:val="1"/>
      <w:numFmt w:val="lowerLetter"/>
      <w:lvlText w:val="%8."/>
      <w:lvlJc w:val="left"/>
      <w:pPr>
        <w:ind w:left="5380" w:hanging="360"/>
      </w:pPr>
    </w:lvl>
    <w:lvl w:ilvl="8" w:tplc="0C0A001B" w:tentative="1">
      <w:start w:val="1"/>
      <w:numFmt w:val="lowerRoman"/>
      <w:lvlText w:val="%9."/>
      <w:lvlJc w:val="right"/>
      <w:pPr>
        <w:ind w:left="6100" w:hanging="180"/>
      </w:pPr>
    </w:lvl>
  </w:abstractNum>
  <w:abstractNum w:abstractNumId="4" w15:restartNumberingAfterBreak="0">
    <w:nsid w:val="0B5C0681"/>
    <w:multiLevelType w:val="hybridMultilevel"/>
    <w:tmpl w:val="671CF558"/>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5" w15:restartNumberingAfterBreak="0">
    <w:nsid w:val="0BDF2CD8"/>
    <w:multiLevelType w:val="hybridMultilevel"/>
    <w:tmpl w:val="2DDCBC98"/>
    <w:lvl w:ilvl="0" w:tplc="782231B6">
      <w:start w:val="1"/>
      <w:numFmt w:val="bullet"/>
      <w:lvlText w:val=""/>
      <w:lvlJc w:val="left"/>
      <w:pPr>
        <w:ind w:left="1146" w:hanging="360"/>
      </w:pPr>
      <w:rPr>
        <w:rFonts w:ascii="Symbol" w:hAnsi="Symbol" w:hint="default"/>
      </w:rPr>
    </w:lvl>
    <w:lvl w:ilvl="1" w:tplc="0C0A0003" w:tentative="1">
      <w:start w:val="1"/>
      <w:numFmt w:val="bullet"/>
      <w:lvlText w:val="o"/>
      <w:lvlJc w:val="left"/>
      <w:pPr>
        <w:ind w:left="1866" w:hanging="360"/>
      </w:pPr>
      <w:rPr>
        <w:rFonts w:ascii="Courier New" w:hAnsi="Courier New" w:cs="Courier New" w:hint="default"/>
      </w:rPr>
    </w:lvl>
    <w:lvl w:ilvl="2" w:tplc="0C0A0005" w:tentative="1">
      <w:start w:val="1"/>
      <w:numFmt w:val="bullet"/>
      <w:lvlText w:val=""/>
      <w:lvlJc w:val="left"/>
      <w:pPr>
        <w:ind w:left="2586" w:hanging="360"/>
      </w:pPr>
      <w:rPr>
        <w:rFonts w:ascii="Wingdings" w:hAnsi="Wingdings" w:hint="default"/>
      </w:rPr>
    </w:lvl>
    <w:lvl w:ilvl="3" w:tplc="0C0A0001" w:tentative="1">
      <w:start w:val="1"/>
      <w:numFmt w:val="bullet"/>
      <w:lvlText w:val=""/>
      <w:lvlJc w:val="left"/>
      <w:pPr>
        <w:ind w:left="3306" w:hanging="360"/>
      </w:pPr>
      <w:rPr>
        <w:rFonts w:ascii="Symbol" w:hAnsi="Symbol" w:hint="default"/>
      </w:rPr>
    </w:lvl>
    <w:lvl w:ilvl="4" w:tplc="0C0A0003" w:tentative="1">
      <w:start w:val="1"/>
      <w:numFmt w:val="bullet"/>
      <w:lvlText w:val="o"/>
      <w:lvlJc w:val="left"/>
      <w:pPr>
        <w:ind w:left="4026" w:hanging="360"/>
      </w:pPr>
      <w:rPr>
        <w:rFonts w:ascii="Courier New" w:hAnsi="Courier New" w:cs="Courier New" w:hint="default"/>
      </w:rPr>
    </w:lvl>
    <w:lvl w:ilvl="5" w:tplc="0C0A0005" w:tentative="1">
      <w:start w:val="1"/>
      <w:numFmt w:val="bullet"/>
      <w:lvlText w:val=""/>
      <w:lvlJc w:val="left"/>
      <w:pPr>
        <w:ind w:left="4746" w:hanging="360"/>
      </w:pPr>
      <w:rPr>
        <w:rFonts w:ascii="Wingdings" w:hAnsi="Wingdings" w:hint="default"/>
      </w:rPr>
    </w:lvl>
    <w:lvl w:ilvl="6" w:tplc="0C0A0001" w:tentative="1">
      <w:start w:val="1"/>
      <w:numFmt w:val="bullet"/>
      <w:lvlText w:val=""/>
      <w:lvlJc w:val="left"/>
      <w:pPr>
        <w:ind w:left="5466" w:hanging="360"/>
      </w:pPr>
      <w:rPr>
        <w:rFonts w:ascii="Symbol" w:hAnsi="Symbol" w:hint="default"/>
      </w:rPr>
    </w:lvl>
    <w:lvl w:ilvl="7" w:tplc="0C0A0003" w:tentative="1">
      <w:start w:val="1"/>
      <w:numFmt w:val="bullet"/>
      <w:lvlText w:val="o"/>
      <w:lvlJc w:val="left"/>
      <w:pPr>
        <w:ind w:left="6186" w:hanging="360"/>
      </w:pPr>
      <w:rPr>
        <w:rFonts w:ascii="Courier New" w:hAnsi="Courier New" w:cs="Courier New" w:hint="default"/>
      </w:rPr>
    </w:lvl>
    <w:lvl w:ilvl="8" w:tplc="0C0A0005" w:tentative="1">
      <w:start w:val="1"/>
      <w:numFmt w:val="bullet"/>
      <w:lvlText w:val=""/>
      <w:lvlJc w:val="left"/>
      <w:pPr>
        <w:ind w:left="6906" w:hanging="360"/>
      </w:pPr>
      <w:rPr>
        <w:rFonts w:ascii="Wingdings" w:hAnsi="Wingdings" w:hint="default"/>
      </w:rPr>
    </w:lvl>
  </w:abstractNum>
  <w:abstractNum w:abstractNumId="6" w15:restartNumberingAfterBreak="0">
    <w:nsid w:val="128E0AFF"/>
    <w:multiLevelType w:val="multilevel"/>
    <w:tmpl w:val="5E00800C"/>
    <w:lvl w:ilvl="0">
      <w:start w:val="4"/>
      <w:numFmt w:val="decimal"/>
      <w:lvlText w:val="%1."/>
      <w:lvlJc w:val="left"/>
      <w:pPr>
        <w:tabs>
          <w:tab w:val="num" w:pos="720"/>
        </w:tabs>
        <w:ind w:left="720" w:hanging="360"/>
      </w:pPr>
      <w:rPr>
        <w:rFonts w:hint="default"/>
      </w:rPr>
    </w:lvl>
    <w:lvl w:ilvl="1">
      <w:start w:val="12"/>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7" w15:restartNumberingAfterBreak="0">
    <w:nsid w:val="14CC0B82"/>
    <w:multiLevelType w:val="multilevel"/>
    <w:tmpl w:val="1ACA0B50"/>
    <w:lvl w:ilvl="0">
      <w:start w:val="1"/>
      <w:numFmt w:val="decimal"/>
      <w:lvlText w:val="%1."/>
      <w:lvlJc w:val="left"/>
      <w:pPr>
        <w:ind w:left="360" w:hanging="360"/>
      </w:pPr>
      <w:rPr>
        <w:rFonts w:hint="default"/>
        <w:b w:val="0"/>
        <w:bCs w:val="0"/>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8" w15:restartNumberingAfterBreak="0">
    <w:nsid w:val="1A51513B"/>
    <w:multiLevelType w:val="hybridMultilevel"/>
    <w:tmpl w:val="67467F58"/>
    <w:lvl w:ilvl="0" w:tplc="2AD809BA">
      <w:start w:val="1"/>
      <w:numFmt w:val="decimal"/>
      <w:lvlText w:val="%1."/>
      <w:lvlJc w:val="left"/>
      <w:pPr>
        <w:ind w:left="786" w:hanging="360"/>
      </w:pPr>
      <w:rPr>
        <w:rFonts w:eastAsia="Times New Roman" w:hint="default"/>
        <w:color w:val="auto"/>
      </w:rPr>
    </w:lvl>
    <w:lvl w:ilvl="1" w:tplc="0C0A0019" w:tentative="1">
      <w:start w:val="1"/>
      <w:numFmt w:val="lowerLetter"/>
      <w:lvlText w:val="%2."/>
      <w:lvlJc w:val="left"/>
      <w:pPr>
        <w:ind w:left="1506" w:hanging="360"/>
      </w:pPr>
    </w:lvl>
    <w:lvl w:ilvl="2" w:tplc="0C0A001B" w:tentative="1">
      <w:start w:val="1"/>
      <w:numFmt w:val="lowerRoman"/>
      <w:lvlText w:val="%3."/>
      <w:lvlJc w:val="right"/>
      <w:pPr>
        <w:ind w:left="2226" w:hanging="180"/>
      </w:pPr>
    </w:lvl>
    <w:lvl w:ilvl="3" w:tplc="0C0A000F" w:tentative="1">
      <w:start w:val="1"/>
      <w:numFmt w:val="decimal"/>
      <w:lvlText w:val="%4."/>
      <w:lvlJc w:val="left"/>
      <w:pPr>
        <w:ind w:left="2946" w:hanging="360"/>
      </w:pPr>
    </w:lvl>
    <w:lvl w:ilvl="4" w:tplc="0C0A0019" w:tentative="1">
      <w:start w:val="1"/>
      <w:numFmt w:val="lowerLetter"/>
      <w:lvlText w:val="%5."/>
      <w:lvlJc w:val="left"/>
      <w:pPr>
        <w:ind w:left="3666" w:hanging="360"/>
      </w:pPr>
    </w:lvl>
    <w:lvl w:ilvl="5" w:tplc="0C0A001B" w:tentative="1">
      <w:start w:val="1"/>
      <w:numFmt w:val="lowerRoman"/>
      <w:lvlText w:val="%6."/>
      <w:lvlJc w:val="right"/>
      <w:pPr>
        <w:ind w:left="4386" w:hanging="180"/>
      </w:pPr>
    </w:lvl>
    <w:lvl w:ilvl="6" w:tplc="0C0A000F" w:tentative="1">
      <w:start w:val="1"/>
      <w:numFmt w:val="decimal"/>
      <w:lvlText w:val="%7."/>
      <w:lvlJc w:val="left"/>
      <w:pPr>
        <w:ind w:left="5106" w:hanging="360"/>
      </w:pPr>
    </w:lvl>
    <w:lvl w:ilvl="7" w:tplc="0C0A0019" w:tentative="1">
      <w:start w:val="1"/>
      <w:numFmt w:val="lowerLetter"/>
      <w:lvlText w:val="%8."/>
      <w:lvlJc w:val="left"/>
      <w:pPr>
        <w:ind w:left="5826" w:hanging="360"/>
      </w:pPr>
    </w:lvl>
    <w:lvl w:ilvl="8" w:tplc="0C0A001B" w:tentative="1">
      <w:start w:val="1"/>
      <w:numFmt w:val="lowerRoman"/>
      <w:lvlText w:val="%9."/>
      <w:lvlJc w:val="right"/>
      <w:pPr>
        <w:ind w:left="6546" w:hanging="180"/>
      </w:pPr>
    </w:lvl>
  </w:abstractNum>
  <w:abstractNum w:abstractNumId="9" w15:restartNumberingAfterBreak="0">
    <w:nsid w:val="1BBC3B58"/>
    <w:multiLevelType w:val="hybridMultilevel"/>
    <w:tmpl w:val="59D24EDC"/>
    <w:lvl w:ilvl="0" w:tplc="17706DDA">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0" w15:restartNumberingAfterBreak="0">
    <w:nsid w:val="1D5B56D0"/>
    <w:multiLevelType w:val="hybridMultilevel"/>
    <w:tmpl w:val="3CEA5770"/>
    <w:lvl w:ilvl="0" w:tplc="24DA4548">
      <w:start w:val="2"/>
      <w:numFmt w:val="bullet"/>
      <w:lvlText w:val="-"/>
      <w:lvlJc w:val="left"/>
      <w:pPr>
        <w:ind w:left="502" w:hanging="360"/>
      </w:pPr>
      <w:rPr>
        <w:rFonts w:ascii="Arial" w:eastAsia="Times New Roman" w:hAnsi="Arial" w:cs="Arial" w:hint="default"/>
      </w:rPr>
    </w:lvl>
    <w:lvl w:ilvl="1" w:tplc="0C0A0003" w:tentative="1">
      <w:start w:val="1"/>
      <w:numFmt w:val="bullet"/>
      <w:lvlText w:val="o"/>
      <w:lvlJc w:val="left"/>
      <w:pPr>
        <w:ind w:left="1222" w:hanging="360"/>
      </w:pPr>
      <w:rPr>
        <w:rFonts w:ascii="Courier New" w:hAnsi="Courier New" w:cs="Courier New" w:hint="default"/>
      </w:rPr>
    </w:lvl>
    <w:lvl w:ilvl="2" w:tplc="0C0A0005" w:tentative="1">
      <w:start w:val="1"/>
      <w:numFmt w:val="bullet"/>
      <w:lvlText w:val=""/>
      <w:lvlJc w:val="left"/>
      <w:pPr>
        <w:ind w:left="1942" w:hanging="360"/>
      </w:pPr>
      <w:rPr>
        <w:rFonts w:ascii="Wingdings" w:hAnsi="Wingdings" w:hint="default"/>
      </w:rPr>
    </w:lvl>
    <w:lvl w:ilvl="3" w:tplc="0C0A0001" w:tentative="1">
      <w:start w:val="1"/>
      <w:numFmt w:val="bullet"/>
      <w:lvlText w:val=""/>
      <w:lvlJc w:val="left"/>
      <w:pPr>
        <w:ind w:left="2662" w:hanging="360"/>
      </w:pPr>
      <w:rPr>
        <w:rFonts w:ascii="Symbol" w:hAnsi="Symbol" w:hint="default"/>
      </w:rPr>
    </w:lvl>
    <w:lvl w:ilvl="4" w:tplc="0C0A0003" w:tentative="1">
      <w:start w:val="1"/>
      <w:numFmt w:val="bullet"/>
      <w:lvlText w:val="o"/>
      <w:lvlJc w:val="left"/>
      <w:pPr>
        <w:ind w:left="3382" w:hanging="360"/>
      </w:pPr>
      <w:rPr>
        <w:rFonts w:ascii="Courier New" w:hAnsi="Courier New" w:cs="Courier New" w:hint="default"/>
      </w:rPr>
    </w:lvl>
    <w:lvl w:ilvl="5" w:tplc="0C0A0005" w:tentative="1">
      <w:start w:val="1"/>
      <w:numFmt w:val="bullet"/>
      <w:lvlText w:val=""/>
      <w:lvlJc w:val="left"/>
      <w:pPr>
        <w:ind w:left="4102" w:hanging="360"/>
      </w:pPr>
      <w:rPr>
        <w:rFonts w:ascii="Wingdings" w:hAnsi="Wingdings" w:hint="default"/>
      </w:rPr>
    </w:lvl>
    <w:lvl w:ilvl="6" w:tplc="0C0A0001" w:tentative="1">
      <w:start w:val="1"/>
      <w:numFmt w:val="bullet"/>
      <w:lvlText w:val=""/>
      <w:lvlJc w:val="left"/>
      <w:pPr>
        <w:ind w:left="4822" w:hanging="360"/>
      </w:pPr>
      <w:rPr>
        <w:rFonts w:ascii="Symbol" w:hAnsi="Symbol" w:hint="default"/>
      </w:rPr>
    </w:lvl>
    <w:lvl w:ilvl="7" w:tplc="0C0A0003" w:tentative="1">
      <w:start w:val="1"/>
      <w:numFmt w:val="bullet"/>
      <w:lvlText w:val="o"/>
      <w:lvlJc w:val="left"/>
      <w:pPr>
        <w:ind w:left="5542" w:hanging="360"/>
      </w:pPr>
      <w:rPr>
        <w:rFonts w:ascii="Courier New" w:hAnsi="Courier New" w:cs="Courier New" w:hint="default"/>
      </w:rPr>
    </w:lvl>
    <w:lvl w:ilvl="8" w:tplc="0C0A0005" w:tentative="1">
      <w:start w:val="1"/>
      <w:numFmt w:val="bullet"/>
      <w:lvlText w:val=""/>
      <w:lvlJc w:val="left"/>
      <w:pPr>
        <w:ind w:left="6262" w:hanging="360"/>
      </w:pPr>
      <w:rPr>
        <w:rFonts w:ascii="Wingdings" w:hAnsi="Wingdings" w:hint="default"/>
      </w:rPr>
    </w:lvl>
  </w:abstractNum>
  <w:abstractNum w:abstractNumId="11" w15:restartNumberingAfterBreak="0">
    <w:nsid w:val="1F3F6A4F"/>
    <w:multiLevelType w:val="hybridMultilevel"/>
    <w:tmpl w:val="2842F6F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2" w15:restartNumberingAfterBreak="0">
    <w:nsid w:val="27CA24AC"/>
    <w:multiLevelType w:val="hybridMultilevel"/>
    <w:tmpl w:val="1400BD72"/>
    <w:lvl w:ilvl="0" w:tplc="73502280">
      <w:start w:val="6"/>
      <w:numFmt w:val="bullet"/>
      <w:lvlText w:val="-"/>
      <w:lvlJc w:val="left"/>
      <w:pPr>
        <w:ind w:left="786" w:hanging="360"/>
      </w:pPr>
      <w:rPr>
        <w:rFonts w:ascii="Arial" w:eastAsia="Times New Roman" w:hAnsi="Arial" w:cs="Arial" w:hint="default"/>
      </w:rPr>
    </w:lvl>
    <w:lvl w:ilvl="1" w:tplc="0C0A0003" w:tentative="1">
      <w:start w:val="1"/>
      <w:numFmt w:val="bullet"/>
      <w:lvlText w:val="o"/>
      <w:lvlJc w:val="left"/>
      <w:pPr>
        <w:ind w:left="1506" w:hanging="360"/>
      </w:pPr>
      <w:rPr>
        <w:rFonts w:ascii="Courier New" w:hAnsi="Courier New" w:cs="Courier New" w:hint="default"/>
      </w:rPr>
    </w:lvl>
    <w:lvl w:ilvl="2" w:tplc="0C0A0005" w:tentative="1">
      <w:start w:val="1"/>
      <w:numFmt w:val="bullet"/>
      <w:lvlText w:val=""/>
      <w:lvlJc w:val="left"/>
      <w:pPr>
        <w:ind w:left="2226" w:hanging="360"/>
      </w:pPr>
      <w:rPr>
        <w:rFonts w:ascii="Wingdings" w:hAnsi="Wingdings" w:hint="default"/>
      </w:rPr>
    </w:lvl>
    <w:lvl w:ilvl="3" w:tplc="0C0A0001" w:tentative="1">
      <w:start w:val="1"/>
      <w:numFmt w:val="bullet"/>
      <w:lvlText w:val=""/>
      <w:lvlJc w:val="left"/>
      <w:pPr>
        <w:ind w:left="2946" w:hanging="360"/>
      </w:pPr>
      <w:rPr>
        <w:rFonts w:ascii="Symbol" w:hAnsi="Symbol" w:hint="default"/>
      </w:rPr>
    </w:lvl>
    <w:lvl w:ilvl="4" w:tplc="0C0A0003" w:tentative="1">
      <w:start w:val="1"/>
      <w:numFmt w:val="bullet"/>
      <w:lvlText w:val="o"/>
      <w:lvlJc w:val="left"/>
      <w:pPr>
        <w:ind w:left="3666" w:hanging="360"/>
      </w:pPr>
      <w:rPr>
        <w:rFonts w:ascii="Courier New" w:hAnsi="Courier New" w:cs="Courier New" w:hint="default"/>
      </w:rPr>
    </w:lvl>
    <w:lvl w:ilvl="5" w:tplc="0C0A0005" w:tentative="1">
      <w:start w:val="1"/>
      <w:numFmt w:val="bullet"/>
      <w:lvlText w:val=""/>
      <w:lvlJc w:val="left"/>
      <w:pPr>
        <w:ind w:left="4386" w:hanging="360"/>
      </w:pPr>
      <w:rPr>
        <w:rFonts w:ascii="Wingdings" w:hAnsi="Wingdings" w:hint="default"/>
      </w:rPr>
    </w:lvl>
    <w:lvl w:ilvl="6" w:tplc="0C0A0001" w:tentative="1">
      <w:start w:val="1"/>
      <w:numFmt w:val="bullet"/>
      <w:lvlText w:val=""/>
      <w:lvlJc w:val="left"/>
      <w:pPr>
        <w:ind w:left="5106" w:hanging="360"/>
      </w:pPr>
      <w:rPr>
        <w:rFonts w:ascii="Symbol" w:hAnsi="Symbol" w:hint="default"/>
      </w:rPr>
    </w:lvl>
    <w:lvl w:ilvl="7" w:tplc="0C0A0003" w:tentative="1">
      <w:start w:val="1"/>
      <w:numFmt w:val="bullet"/>
      <w:lvlText w:val="o"/>
      <w:lvlJc w:val="left"/>
      <w:pPr>
        <w:ind w:left="5826" w:hanging="360"/>
      </w:pPr>
      <w:rPr>
        <w:rFonts w:ascii="Courier New" w:hAnsi="Courier New" w:cs="Courier New" w:hint="default"/>
      </w:rPr>
    </w:lvl>
    <w:lvl w:ilvl="8" w:tplc="0C0A0005" w:tentative="1">
      <w:start w:val="1"/>
      <w:numFmt w:val="bullet"/>
      <w:lvlText w:val=""/>
      <w:lvlJc w:val="left"/>
      <w:pPr>
        <w:ind w:left="6546" w:hanging="360"/>
      </w:pPr>
      <w:rPr>
        <w:rFonts w:ascii="Wingdings" w:hAnsi="Wingdings" w:hint="default"/>
      </w:rPr>
    </w:lvl>
  </w:abstractNum>
  <w:abstractNum w:abstractNumId="13" w15:restartNumberingAfterBreak="0">
    <w:nsid w:val="28D07668"/>
    <w:multiLevelType w:val="hybridMultilevel"/>
    <w:tmpl w:val="9CD4F062"/>
    <w:lvl w:ilvl="0" w:tplc="0C0A0015">
      <w:start w:val="1"/>
      <w:numFmt w:val="upperLetter"/>
      <w:lvlText w:val="%1."/>
      <w:lvlJc w:val="left"/>
      <w:pPr>
        <w:ind w:left="720" w:hanging="360"/>
      </w:pPr>
      <w:rPr>
        <w:rFonts w:hint="default"/>
      </w:rPr>
    </w:lvl>
    <w:lvl w:ilvl="1" w:tplc="0C0A0019">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4" w15:restartNumberingAfterBreak="0">
    <w:nsid w:val="29E86042"/>
    <w:multiLevelType w:val="multilevel"/>
    <w:tmpl w:val="063EECB2"/>
    <w:lvl w:ilvl="0">
      <w:start w:val="1"/>
      <w:numFmt w:val="decimal"/>
      <w:lvlText w:val="%1."/>
      <w:lvlJc w:val="left"/>
      <w:pPr>
        <w:ind w:left="720" w:hanging="360"/>
      </w:pPr>
      <w:rPr>
        <w:rFonts w:hint="default"/>
      </w:rPr>
    </w:lvl>
    <w:lvl w:ilvl="1">
      <w:start w:val="3"/>
      <w:numFmt w:val="decimal"/>
      <w:isLgl/>
      <w:lvlText w:val="%1.%2"/>
      <w:lvlJc w:val="left"/>
      <w:pPr>
        <w:ind w:left="894" w:hanging="468"/>
      </w:pPr>
      <w:rPr>
        <w:rFonts w:hint="default"/>
      </w:rPr>
    </w:lvl>
    <w:lvl w:ilvl="2">
      <w:start w:val="1"/>
      <w:numFmt w:val="decimal"/>
      <w:isLgl/>
      <w:lvlText w:val="%1.%2.%3"/>
      <w:lvlJc w:val="left"/>
      <w:pPr>
        <w:ind w:left="1212" w:hanging="720"/>
      </w:pPr>
      <w:rPr>
        <w:rFonts w:hint="default"/>
      </w:rPr>
    </w:lvl>
    <w:lvl w:ilvl="3">
      <w:start w:val="1"/>
      <w:numFmt w:val="decimal"/>
      <w:isLgl/>
      <w:lvlText w:val="%1.%2.%3.%4"/>
      <w:lvlJc w:val="left"/>
      <w:pPr>
        <w:ind w:left="1638" w:hanging="1080"/>
      </w:pPr>
      <w:rPr>
        <w:rFonts w:hint="default"/>
      </w:rPr>
    </w:lvl>
    <w:lvl w:ilvl="4">
      <w:start w:val="1"/>
      <w:numFmt w:val="decimal"/>
      <w:isLgl/>
      <w:lvlText w:val="%1.%2.%3.%4.%5"/>
      <w:lvlJc w:val="left"/>
      <w:pPr>
        <w:ind w:left="1704" w:hanging="1080"/>
      </w:pPr>
      <w:rPr>
        <w:rFonts w:hint="default"/>
      </w:rPr>
    </w:lvl>
    <w:lvl w:ilvl="5">
      <w:start w:val="1"/>
      <w:numFmt w:val="decimal"/>
      <w:isLgl/>
      <w:lvlText w:val="%1.%2.%3.%4.%5.%6"/>
      <w:lvlJc w:val="left"/>
      <w:pPr>
        <w:ind w:left="2130" w:hanging="1440"/>
      </w:pPr>
      <w:rPr>
        <w:rFonts w:hint="default"/>
      </w:rPr>
    </w:lvl>
    <w:lvl w:ilvl="6">
      <w:start w:val="1"/>
      <w:numFmt w:val="decimal"/>
      <w:isLgl/>
      <w:lvlText w:val="%1.%2.%3.%4.%5.%6.%7"/>
      <w:lvlJc w:val="left"/>
      <w:pPr>
        <w:ind w:left="2196" w:hanging="1440"/>
      </w:pPr>
      <w:rPr>
        <w:rFonts w:hint="default"/>
      </w:rPr>
    </w:lvl>
    <w:lvl w:ilvl="7">
      <w:start w:val="1"/>
      <w:numFmt w:val="decimal"/>
      <w:isLgl/>
      <w:lvlText w:val="%1.%2.%3.%4.%5.%6.%7.%8"/>
      <w:lvlJc w:val="left"/>
      <w:pPr>
        <w:ind w:left="2622" w:hanging="1800"/>
      </w:pPr>
      <w:rPr>
        <w:rFonts w:hint="default"/>
      </w:rPr>
    </w:lvl>
    <w:lvl w:ilvl="8">
      <w:start w:val="1"/>
      <w:numFmt w:val="decimal"/>
      <w:isLgl/>
      <w:lvlText w:val="%1.%2.%3.%4.%5.%6.%7.%8.%9"/>
      <w:lvlJc w:val="left"/>
      <w:pPr>
        <w:ind w:left="2688" w:hanging="1800"/>
      </w:pPr>
      <w:rPr>
        <w:rFonts w:hint="default"/>
      </w:rPr>
    </w:lvl>
  </w:abstractNum>
  <w:abstractNum w:abstractNumId="15" w15:restartNumberingAfterBreak="0">
    <w:nsid w:val="2B6C0268"/>
    <w:multiLevelType w:val="multilevel"/>
    <w:tmpl w:val="89BECC24"/>
    <w:lvl w:ilvl="0">
      <w:start w:val="1"/>
      <w:numFmt w:val="decimal"/>
      <w:lvlText w:val="%1."/>
      <w:lvlJc w:val="left"/>
      <w:pPr>
        <w:ind w:left="786" w:hanging="360"/>
      </w:pPr>
      <w:rPr>
        <w:rFonts w:hint="default"/>
        <w:color w:val="auto"/>
      </w:rPr>
    </w:lvl>
    <w:lvl w:ilvl="1">
      <w:start w:val="4"/>
      <w:numFmt w:val="decimal"/>
      <w:isLgl/>
      <w:lvlText w:val="%1.%2."/>
      <w:lvlJc w:val="left"/>
      <w:pPr>
        <w:ind w:left="1146" w:hanging="720"/>
      </w:pPr>
      <w:rPr>
        <w:rFonts w:hint="default"/>
      </w:rPr>
    </w:lvl>
    <w:lvl w:ilvl="2">
      <w:start w:val="1"/>
      <w:numFmt w:val="decimal"/>
      <w:isLgl/>
      <w:lvlText w:val="%1.%2.%3."/>
      <w:lvlJc w:val="left"/>
      <w:pPr>
        <w:ind w:left="1146" w:hanging="720"/>
      </w:pPr>
      <w:rPr>
        <w:rFonts w:hint="default"/>
      </w:rPr>
    </w:lvl>
    <w:lvl w:ilvl="3">
      <w:start w:val="1"/>
      <w:numFmt w:val="decimal"/>
      <w:isLgl/>
      <w:lvlText w:val="%1.%2.%3.%4."/>
      <w:lvlJc w:val="left"/>
      <w:pPr>
        <w:ind w:left="1506" w:hanging="1080"/>
      </w:pPr>
      <w:rPr>
        <w:rFonts w:hint="default"/>
      </w:rPr>
    </w:lvl>
    <w:lvl w:ilvl="4">
      <w:start w:val="1"/>
      <w:numFmt w:val="decimal"/>
      <w:isLgl/>
      <w:lvlText w:val="%1.%2.%3.%4.%5."/>
      <w:lvlJc w:val="left"/>
      <w:pPr>
        <w:ind w:left="1506" w:hanging="1080"/>
      </w:pPr>
      <w:rPr>
        <w:rFonts w:hint="default"/>
      </w:rPr>
    </w:lvl>
    <w:lvl w:ilvl="5">
      <w:start w:val="1"/>
      <w:numFmt w:val="decimal"/>
      <w:isLgl/>
      <w:lvlText w:val="%1.%2.%3.%4.%5.%6."/>
      <w:lvlJc w:val="left"/>
      <w:pPr>
        <w:ind w:left="1866" w:hanging="1440"/>
      </w:pPr>
      <w:rPr>
        <w:rFonts w:hint="default"/>
      </w:rPr>
    </w:lvl>
    <w:lvl w:ilvl="6">
      <w:start w:val="1"/>
      <w:numFmt w:val="decimal"/>
      <w:isLgl/>
      <w:lvlText w:val="%1.%2.%3.%4.%5.%6.%7."/>
      <w:lvlJc w:val="left"/>
      <w:pPr>
        <w:ind w:left="1866" w:hanging="1440"/>
      </w:pPr>
      <w:rPr>
        <w:rFonts w:hint="default"/>
      </w:rPr>
    </w:lvl>
    <w:lvl w:ilvl="7">
      <w:start w:val="1"/>
      <w:numFmt w:val="decimal"/>
      <w:isLgl/>
      <w:lvlText w:val="%1.%2.%3.%4.%5.%6.%7.%8."/>
      <w:lvlJc w:val="left"/>
      <w:pPr>
        <w:ind w:left="2226" w:hanging="1800"/>
      </w:pPr>
      <w:rPr>
        <w:rFonts w:hint="default"/>
      </w:rPr>
    </w:lvl>
    <w:lvl w:ilvl="8">
      <w:start w:val="1"/>
      <w:numFmt w:val="decimal"/>
      <w:isLgl/>
      <w:lvlText w:val="%1.%2.%3.%4.%5.%6.%7.%8.%9."/>
      <w:lvlJc w:val="left"/>
      <w:pPr>
        <w:ind w:left="2586" w:hanging="2160"/>
      </w:pPr>
      <w:rPr>
        <w:rFonts w:hint="default"/>
      </w:rPr>
    </w:lvl>
  </w:abstractNum>
  <w:abstractNum w:abstractNumId="16" w15:restartNumberingAfterBreak="0">
    <w:nsid w:val="2C376F0B"/>
    <w:multiLevelType w:val="hybridMultilevel"/>
    <w:tmpl w:val="C5003EF8"/>
    <w:lvl w:ilvl="0" w:tplc="40E63098">
      <w:start w:val="1"/>
      <w:numFmt w:val="bullet"/>
      <w:lvlText w:val="-"/>
      <w:lvlJc w:val="left"/>
      <w:pPr>
        <w:ind w:left="574" w:hanging="360"/>
      </w:pPr>
      <w:rPr>
        <w:rFonts w:ascii="Arial" w:eastAsia="Aptos" w:hAnsi="Arial" w:cs="Arial" w:hint="default"/>
      </w:rPr>
    </w:lvl>
    <w:lvl w:ilvl="1" w:tplc="0C0A0003" w:tentative="1">
      <w:start w:val="1"/>
      <w:numFmt w:val="bullet"/>
      <w:lvlText w:val="o"/>
      <w:lvlJc w:val="left"/>
      <w:pPr>
        <w:ind w:left="1294" w:hanging="360"/>
      </w:pPr>
      <w:rPr>
        <w:rFonts w:ascii="Courier New" w:hAnsi="Courier New" w:cs="Courier New" w:hint="default"/>
      </w:rPr>
    </w:lvl>
    <w:lvl w:ilvl="2" w:tplc="0C0A0005" w:tentative="1">
      <w:start w:val="1"/>
      <w:numFmt w:val="bullet"/>
      <w:lvlText w:val=""/>
      <w:lvlJc w:val="left"/>
      <w:pPr>
        <w:ind w:left="2014" w:hanging="360"/>
      </w:pPr>
      <w:rPr>
        <w:rFonts w:ascii="Wingdings" w:hAnsi="Wingdings" w:hint="default"/>
      </w:rPr>
    </w:lvl>
    <w:lvl w:ilvl="3" w:tplc="0C0A0001" w:tentative="1">
      <w:start w:val="1"/>
      <w:numFmt w:val="bullet"/>
      <w:lvlText w:val=""/>
      <w:lvlJc w:val="left"/>
      <w:pPr>
        <w:ind w:left="2734" w:hanging="360"/>
      </w:pPr>
      <w:rPr>
        <w:rFonts w:ascii="Symbol" w:hAnsi="Symbol" w:hint="default"/>
      </w:rPr>
    </w:lvl>
    <w:lvl w:ilvl="4" w:tplc="0C0A0003" w:tentative="1">
      <w:start w:val="1"/>
      <w:numFmt w:val="bullet"/>
      <w:lvlText w:val="o"/>
      <w:lvlJc w:val="left"/>
      <w:pPr>
        <w:ind w:left="3454" w:hanging="360"/>
      </w:pPr>
      <w:rPr>
        <w:rFonts w:ascii="Courier New" w:hAnsi="Courier New" w:cs="Courier New" w:hint="default"/>
      </w:rPr>
    </w:lvl>
    <w:lvl w:ilvl="5" w:tplc="0C0A0005" w:tentative="1">
      <w:start w:val="1"/>
      <w:numFmt w:val="bullet"/>
      <w:lvlText w:val=""/>
      <w:lvlJc w:val="left"/>
      <w:pPr>
        <w:ind w:left="4174" w:hanging="360"/>
      </w:pPr>
      <w:rPr>
        <w:rFonts w:ascii="Wingdings" w:hAnsi="Wingdings" w:hint="default"/>
      </w:rPr>
    </w:lvl>
    <w:lvl w:ilvl="6" w:tplc="0C0A0001" w:tentative="1">
      <w:start w:val="1"/>
      <w:numFmt w:val="bullet"/>
      <w:lvlText w:val=""/>
      <w:lvlJc w:val="left"/>
      <w:pPr>
        <w:ind w:left="4894" w:hanging="360"/>
      </w:pPr>
      <w:rPr>
        <w:rFonts w:ascii="Symbol" w:hAnsi="Symbol" w:hint="default"/>
      </w:rPr>
    </w:lvl>
    <w:lvl w:ilvl="7" w:tplc="0C0A0003" w:tentative="1">
      <w:start w:val="1"/>
      <w:numFmt w:val="bullet"/>
      <w:lvlText w:val="o"/>
      <w:lvlJc w:val="left"/>
      <w:pPr>
        <w:ind w:left="5614" w:hanging="360"/>
      </w:pPr>
      <w:rPr>
        <w:rFonts w:ascii="Courier New" w:hAnsi="Courier New" w:cs="Courier New" w:hint="default"/>
      </w:rPr>
    </w:lvl>
    <w:lvl w:ilvl="8" w:tplc="0C0A0005" w:tentative="1">
      <w:start w:val="1"/>
      <w:numFmt w:val="bullet"/>
      <w:lvlText w:val=""/>
      <w:lvlJc w:val="left"/>
      <w:pPr>
        <w:ind w:left="6334" w:hanging="360"/>
      </w:pPr>
      <w:rPr>
        <w:rFonts w:ascii="Wingdings" w:hAnsi="Wingdings" w:hint="default"/>
      </w:rPr>
    </w:lvl>
  </w:abstractNum>
  <w:abstractNum w:abstractNumId="17" w15:restartNumberingAfterBreak="0">
    <w:nsid w:val="2C91648E"/>
    <w:multiLevelType w:val="multilevel"/>
    <w:tmpl w:val="0C0A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8" w15:restartNumberingAfterBreak="0">
    <w:nsid w:val="2F7567E7"/>
    <w:multiLevelType w:val="hybridMultilevel"/>
    <w:tmpl w:val="617C5880"/>
    <w:lvl w:ilvl="0" w:tplc="CB2611FC">
      <w:start w:val="1"/>
      <w:numFmt w:val="lowerLetter"/>
      <w:lvlText w:val="%1)"/>
      <w:lvlJc w:val="left"/>
      <w:pPr>
        <w:ind w:left="1068" w:hanging="360"/>
      </w:pPr>
      <w:rPr>
        <w:rFonts w:hint="default"/>
      </w:rPr>
    </w:lvl>
    <w:lvl w:ilvl="1" w:tplc="0C0A0019" w:tentative="1">
      <w:start w:val="1"/>
      <w:numFmt w:val="lowerLetter"/>
      <w:lvlText w:val="%2."/>
      <w:lvlJc w:val="left"/>
      <w:pPr>
        <w:ind w:left="1788" w:hanging="360"/>
      </w:pPr>
    </w:lvl>
    <w:lvl w:ilvl="2" w:tplc="0C0A001B" w:tentative="1">
      <w:start w:val="1"/>
      <w:numFmt w:val="lowerRoman"/>
      <w:lvlText w:val="%3."/>
      <w:lvlJc w:val="right"/>
      <w:pPr>
        <w:ind w:left="2508" w:hanging="180"/>
      </w:pPr>
    </w:lvl>
    <w:lvl w:ilvl="3" w:tplc="0C0A000F" w:tentative="1">
      <w:start w:val="1"/>
      <w:numFmt w:val="decimal"/>
      <w:lvlText w:val="%4."/>
      <w:lvlJc w:val="left"/>
      <w:pPr>
        <w:ind w:left="3228" w:hanging="360"/>
      </w:pPr>
    </w:lvl>
    <w:lvl w:ilvl="4" w:tplc="0C0A0019" w:tentative="1">
      <w:start w:val="1"/>
      <w:numFmt w:val="lowerLetter"/>
      <w:lvlText w:val="%5."/>
      <w:lvlJc w:val="left"/>
      <w:pPr>
        <w:ind w:left="3948" w:hanging="360"/>
      </w:pPr>
    </w:lvl>
    <w:lvl w:ilvl="5" w:tplc="0C0A001B" w:tentative="1">
      <w:start w:val="1"/>
      <w:numFmt w:val="lowerRoman"/>
      <w:lvlText w:val="%6."/>
      <w:lvlJc w:val="right"/>
      <w:pPr>
        <w:ind w:left="4668" w:hanging="180"/>
      </w:pPr>
    </w:lvl>
    <w:lvl w:ilvl="6" w:tplc="0C0A000F" w:tentative="1">
      <w:start w:val="1"/>
      <w:numFmt w:val="decimal"/>
      <w:lvlText w:val="%7."/>
      <w:lvlJc w:val="left"/>
      <w:pPr>
        <w:ind w:left="5388" w:hanging="360"/>
      </w:pPr>
    </w:lvl>
    <w:lvl w:ilvl="7" w:tplc="0C0A0019" w:tentative="1">
      <w:start w:val="1"/>
      <w:numFmt w:val="lowerLetter"/>
      <w:lvlText w:val="%8."/>
      <w:lvlJc w:val="left"/>
      <w:pPr>
        <w:ind w:left="6108" w:hanging="360"/>
      </w:pPr>
    </w:lvl>
    <w:lvl w:ilvl="8" w:tplc="0C0A001B" w:tentative="1">
      <w:start w:val="1"/>
      <w:numFmt w:val="lowerRoman"/>
      <w:lvlText w:val="%9."/>
      <w:lvlJc w:val="right"/>
      <w:pPr>
        <w:ind w:left="6828" w:hanging="180"/>
      </w:pPr>
    </w:lvl>
  </w:abstractNum>
  <w:abstractNum w:abstractNumId="19" w15:restartNumberingAfterBreak="0">
    <w:nsid w:val="34BF44C0"/>
    <w:multiLevelType w:val="hybridMultilevel"/>
    <w:tmpl w:val="855C9020"/>
    <w:lvl w:ilvl="0" w:tplc="8F2E76C2">
      <w:start w:val="1"/>
      <w:numFmt w:val="lowerLetter"/>
      <w:lvlText w:val="%1."/>
      <w:lvlJc w:val="left"/>
      <w:pPr>
        <w:ind w:left="360" w:hanging="360"/>
      </w:pPr>
      <w:rPr>
        <w:rFonts w:hint="default"/>
      </w:rPr>
    </w:lvl>
    <w:lvl w:ilvl="1" w:tplc="0C0A0019" w:tentative="1">
      <w:start w:val="1"/>
      <w:numFmt w:val="lowerLetter"/>
      <w:lvlText w:val="%2."/>
      <w:lvlJc w:val="left"/>
      <w:pPr>
        <w:ind w:left="1222" w:hanging="360"/>
      </w:pPr>
    </w:lvl>
    <w:lvl w:ilvl="2" w:tplc="0C0A001B" w:tentative="1">
      <w:start w:val="1"/>
      <w:numFmt w:val="lowerRoman"/>
      <w:lvlText w:val="%3."/>
      <w:lvlJc w:val="right"/>
      <w:pPr>
        <w:ind w:left="1942" w:hanging="180"/>
      </w:pPr>
    </w:lvl>
    <w:lvl w:ilvl="3" w:tplc="0C0A000F" w:tentative="1">
      <w:start w:val="1"/>
      <w:numFmt w:val="decimal"/>
      <w:lvlText w:val="%4."/>
      <w:lvlJc w:val="left"/>
      <w:pPr>
        <w:ind w:left="2662" w:hanging="360"/>
      </w:pPr>
    </w:lvl>
    <w:lvl w:ilvl="4" w:tplc="0C0A0019" w:tentative="1">
      <w:start w:val="1"/>
      <w:numFmt w:val="lowerLetter"/>
      <w:lvlText w:val="%5."/>
      <w:lvlJc w:val="left"/>
      <w:pPr>
        <w:ind w:left="3382" w:hanging="360"/>
      </w:pPr>
    </w:lvl>
    <w:lvl w:ilvl="5" w:tplc="0C0A001B" w:tentative="1">
      <w:start w:val="1"/>
      <w:numFmt w:val="lowerRoman"/>
      <w:lvlText w:val="%6."/>
      <w:lvlJc w:val="right"/>
      <w:pPr>
        <w:ind w:left="4102" w:hanging="180"/>
      </w:pPr>
    </w:lvl>
    <w:lvl w:ilvl="6" w:tplc="0C0A000F" w:tentative="1">
      <w:start w:val="1"/>
      <w:numFmt w:val="decimal"/>
      <w:lvlText w:val="%7."/>
      <w:lvlJc w:val="left"/>
      <w:pPr>
        <w:ind w:left="4822" w:hanging="360"/>
      </w:pPr>
    </w:lvl>
    <w:lvl w:ilvl="7" w:tplc="0C0A0019" w:tentative="1">
      <w:start w:val="1"/>
      <w:numFmt w:val="lowerLetter"/>
      <w:lvlText w:val="%8."/>
      <w:lvlJc w:val="left"/>
      <w:pPr>
        <w:ind w:left="5542" w:hanging="360"/>
      </w:pPr>
    </w:lvl>
    <w:lvl w:ilvl="8" w:tplc="0C0A001B" w:tentative="1">
      <w:start w:val="1"/>
      <w:numFmt w:val="lowerRoman"/>
      <w:lvlText w:val="%9."/>
      <w:lvlJc w:val="right"/>
      <w:pPr>
        <w:ind w:left="6262" w:hanging="180"/>
      </w:pPr>
    </w:lvl>
  </w:abstractNum>
  <w:abstractNum w:abstractNumId="20" w15:restartNumberingAfterBreak="0">
    <w:nsid w:val="3E092570"/>
    <w:multiLevelType w:val="multilevel"/>
    <w:tmpl w:val="D5801082"/>
    <w:lvl w:ilvl="0">
      <w:start w:val="1"/>
      <w:numFmt w:val="decimal"/>
      <w:lvlText w:val="%1."/>
      <w:lvlJc w:val="left"/>
      <w:pPr>
        <w:ind w:left="720" w:hanging="360"/>
      </w:pPr>
      <w:rPr>
        <w:rFonts w:eastAsia="Times New Roman" w:hint="default"/>
        <w:color w:val="auto"/>
      </w:rPr>
    </w:lvl>
    <w:lvl w:ilvl="1">
      <w:start w:val="2"/>
      <w:numFmt w:val="decimal"/>
      <w:isLgl/>
      <w:lvlText w:val="%1.%2."/>
      <w:lvlJc w:val="left"/>
      <w:pPr>
        <w:ind w:left="1146"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21" w15:restartNumberingAfterBreak="0">
    <w:nsid w:val="420908DD"/>
    <w:multiLevelType w:val="hybridMultilevel"/>
    <w:tmpl w:val="BFC6C378"/>
    <w:lvl w:ilvl="0" w:tplc="17706DDA">
      <w:start w:val="1"/>
      <w:numFmt w:val="bullet"/>
      <w:lvlText w:val=""/>
      <w:lvlJc w:val="left"/>
      <w:pPr>
        <w:ind w:left="720" w:hanging="360"/>
      </w:pPr>
      <w:rPr>
        <w:rFonts w:ascii="Symbol" w:hAnsi="Symbol" w:hint="default"/>
      </w:r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22" w15:restartNumberingAfterBreak="0">
    <w:nsid w:val="42125F52"/>
    <w:multiLevelType w:val="hybridMultilevel"/>
    <w:tmpl w:val="45681020"/>
    <w:lvl w:ilvl="0" w:tplc="0C0A0001">
      <w:start w:val="1"/>
      <w:numFmt w:val="bullet"/>
      <w:lvlText w:val=""/>
      <w:lvlJc w:val="left"/>
      <w:pPr>
        <w:ind w:left="697" w:hanging="360"/>
      </w:pPr>
      <w:rPr>
        <w:rFonts w:ascii="Symbol" w:hAnsi="Symbol" w:hint="default"/>
      </w:rPr>
    </w:lvl>
    <w:lvl w:ilvl="1" w:tplc="0C0A0003" w:tentative="1">
      <w:start w:val="1"/>
      <w:numFmt w:val="bullet"/>
      <w:lvlText w:val="o"/>
      <w:lvlJc w:val="left"/>
      <w:pPr>
        <w:ind w:left="1417" w:hanging="360"/>
      </w:pPr>
      <w:rPr>
        <w:rFonts w:ascii="Courier New" w:hAnsi="Courier New" w:cs="Courier New" w:hint="default"/>
      </w:rPr>
    </w:lvl>
    <w:lvl w:ilvl="2" w:tplc="0C0A0005" w:tentative="1">
      <w:start w:val="1"/>
      <w:numFmt w:val="bullet"/>
      <w:lvlText w:val=""/>
      <w:lvlJc w:val="left"/>
      <w:pPr>
        <w:ind w:left="2137" w:hanging="360"/>
      </w:pPr>
      <w:rPr>
        <w:rFonts w:ascii="Wingdings" w:hAnsi="Wingdings" w:hint="default"/>
      </w:rPr>
    </w:lvl>
    <w:lvl w:ilvl="3" w:tplc="0C0A0001" w:tentative="1">
      <w:start w:val="1"/>
      <w:numFmt w:val="bullet"/>
      <w:lvlText w:val=""/>
      <w:lvlJc w:val="left"/>
      <w:pPr>
        <w:ind w:left="2857" w:hanging="360"/>
      </w:pPr>
      <w:rPr>
        <w:rFonts w:ascii="Symbol" w:hAnsi="Symbol" w:hint="default"/>
      </w:rPr>
    </w:lvl>
    <w:lvl w:ilvl="4" w:tplc="0C0A0003" w:tentative="1">
      <w:start w:val="1"/>
      <w:numFmt w:val="bullet"/>
      <w:lvlText w:val="o"/>
      <w:lvlJc w:val="left"/>
      <w:pPr>
        <w:ind w:left="3577" w:hanging="360"/>
      </w:pPr>
      <w:rPr>
        <w:rFonts w:ascii="Courier New" w:hAnsi="Courier New" w:cs="Courier New" w:hint="default"/>
      </w:rPr>
    </w:lvl>
    <w:lvl w:ilvl="5" w:tplc="0C0A0005" w:tentative="1">
      <w:start w:val="1"/>
      <w:numFmt w:val="bullet"/>
      <w:lvlText w:val=""/>
      <w:lvlJc w:val="left"/>
      <w:pPr>
        <w:ind w:left="4297" w:hanging="360"/>
      </w:pPr>
      <w:rPr>
        <w:rFonts w:ascii="Wingdings" w:hAnsi="Wingdings" w:hint="default"/>
      </w:rPr>
    </w:lvl>
    <w:lvl w:ilvl="6" w:tplc="0C0A0001" w:tentative="1">
      <w:start w:val="1"/>
      <w:numFmt w:val="bullet"/>
      <w:lvlText w:val=""/>
      <w:lvlJc w:val="left"/>
      <w:pPr>
        <w:ind w:left="5017" w:hanging="360"/>
      </w:pPr>
      <w:rPr>
        <w:rFonts w:ascii="Symbol" w:hAnsi="Symbol" w:hint="default"/>
      </w:rPr>
    </w:lvl>
    <w:lvl w:ilvl="7" w:tplc="0C0A0003" w:tentative="1">
      <w:start w:val="1"/>
      <w:numFmt w:val="bullet"/>
      <w:lvlText w:val="o"/>
      <w:lvlJc w:val="left"/>
      <w:pPr>
        <w:ind w:left="5737" w:hanging="360"/>
      </w:pPr>
      <w:rPr>
        <w:rFonts w:ascii="Courier New" w:hAnsi="Courier New" w:cs="Courier New" w:hint="default"/>
      </w:rPr>
    </w:lvl>
    <w:lvl w:ilvl="8" w:tplc="0C0A0005" w:tentative="1">
      <w:start w:val="1"/>
      <w:numFmt w:val="bullet"/>
      <w:lvlText w:val=""/>
      <w:lvlJc w:val="left"/>
      <w:pPr>
        <w:ind w:left="6457" w:hanging="360"/>
      </w:pPr>
      <w:rPr>
        <w:rFonts w:ascii="Wingdings" w:hAnsi="Wingdings" w:hint="default"/>
      </w:rPr>
    </w:lvl>
  </w:abstractNum>
  <w:abstractNum w:abstractNumId="23" w15:restartNumberingAfterBreak="0">
    <w:nsid w:val="441D4AF0"/>
    <w:multiLevelType w:val="hybridMultilevel"/>
    <w:tmpl w:val="DA94D812"/>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4" w15:restartNumberingAfterBreak="0">
    <w:nsid w:val="481B7D85"/>
    <w:multiLevelType w:val="hybridMultilevel"/>
    <w:tmpl w:val="7C16F480"/>
    <w:lvl w:ilvl="0" w:tplc="0C0A000F">
      <w:start w:val="4"/>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5" w15:restartNumberingAfterBreak="0">
    <w:nsid w:val="4A752DA7"/>
    <w:multiLevelType w:val="hybridMultilevel"/>
    <w:tmpl w:val="04BE4286"/>
    <w:lvl w:ilvl="0" w:tplc="855C813A">
      <w:start w:val="1"/>
      <w:numFmt w:val="decimal"/>
      <w:lvlText w:val=""/>
      <w:lvlJc w:val="left"/>
      <w:pPr>
        <w:ind w:left="720" w:hanging="360"/>
      </w:pPr>
    </w:lvl>
    <w:lvl w:ilvl="1" w:tplc="2FF089D6">
      <w:start w:val="1"/>
      <w:numFmt w:val="lowerLetter"/>
      <w:lvlText w:val="%2."/>
      <w:lvlJc w:val="left"/>
      <w:pPr>
        <w:ind w:left="1440" w:hanging="360"/>
      </w:pPr>
    </w:lvl>
    <w:lvl w:ilvl="2" w:tplc="72CA3F98">
      <w:start w:val="1"/>
      <w:numFmt w:val="lowerRoman"/>
      <w:lvlText w:val="%3."/>
      <w:lvlJc w:val="right"/>
      <w:pPr>
        <w:ind w:left="2160" w:hanging="180"/>
      </w:pPr>
    </w:lvl>
    <w:lvl w:ilvl="3" w:tplc="0C4618AC">
      <w:start w:val="1"/>
      <w:numFmt w:val="decimal"/>
      <w:lvlText w:val="%4."/>
      <w:lvlJc w:val="left"/>
      <w:pPr>
        <w:ind w:left="2880" w:hanging="360"/>
      </w:pPr>
    </w:lvl>
    <w:lvl w:ilvl="4" w:tplc="C4801C30">
      <w:start w:val="1"/>
      <w:numFmt w:val="lowerLetter"/>
      <w:lvlText w:val="%5."/>
      <w:lvlJc w:val="left"/>
      <w:pPr>
        <w:ind w:left="3600" w:hanging="360"/>
      </w:pPr>
    </w:lvl>
    <w:lvl w:ilvl="5" w:tplc="D0EEB6F6">
      <w:start w:val="1"/>
      <w:numFmt w:val="lowerRoman"/>
      <w:lvlText w:val="%6."/>
      <w:lvlJc w:val="right"/>
      <w:pPr>
        <w:ind w:left="4320" w:hanging="180"/>
      </w:pPr>
    </w:lvl>
    <w:lvl w:ilvl="6" w:tplc="77206152">
      <w:start w:val="1"/>
      <w:numFmt w:val="decimal"/>
      <w:lvlText w:val="%7."/>
      <w:lvlJc w:val="left"/>
      <w:pPr>
        <w:ind w:left="5040" w:hanging="360"/>
      </w:pPr>
    </w:lvl>
    <w:lvl w:ilvl="7" w:tplc="21CC0AB4">
      <w:start w:val="1"/>
      <w:numFmt w:val="lowerLetter"/>
      <w:lvlText w:val="%8."/>
      <w:lvlJc w:val="left"/>
      <w:pPr>
        <w:ind w:left="5760" w:hanging="360"/>
      </w:pPr>
    </w:lvl>
    <w:lvl w:ilvl="8" w:tplc="EBE2CCA2">
      <w:start w:val="1"/>
      <w:numFmt w:val="lowerRoman"/>
      <w:lvlText w:val="%9."/>
      <w:lvlJc w:val="right"/>
      <w:pPr>
        <w:ind w:left="6480" w:hanging="180"/>
      </w:pPr>
    </w:lvl>
  </w:abstractNum>
  <w:abstractNum w:abstractNumId="26" w15:restartNumberingAfterBreak="0">
    <w:nsid w:val="4FD450DC"/>
    <w:multiLevelType w:val="hybridMultilevel"/>
    <w:tmpl w:val="B2FCE7E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7" w15:restartNumberingAfterBreak="0">
    <w:nsid w:val="4FE432EC"/>
    <w:multiLevelType w:val="hybridMultilevel"/>
    <w:tmpl w:val="94F89834"/>
    <w:lvl w:ilvl="0" w:tplc="17706DDA">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8" w15:restartNumberingAfterBreak="0">
    <w:nsid w:val="50B45F97"/>
    <w:multiLevelType w:val="hybridMultilevel"/>
    <w:tmpl w:val="756C2DCC"/>
    <w:lvl w:ilvl="0" w:tplc="65C23AAE">
      <w:start w:val="1"/>
      <w:numFmt w:val="decimal"/>
      <w:lvlText w:val="%1."/>
      <w:lvlJc w:val="left"/>
      <w:pPr>
        <w:ind w:left="502" w:hanging="360"/>
      </w:pPr>
      <w:rPr>
        <w:rFonts w:hint="default"/>
      </w:rPr>
    </w:lvl>
    <w:lvl w:ilvl="1" w:tplc="0C0A0019" w:tentative="1">
      <w:start w:val="1"/>
      <w:numFmt w:val="lowerLetter"/>
      <w:lvlText w:val="%2."/>
      <w:lvlJc w:val="left"/>
      <w:pPr>
        <w:ind w:left="1222" w:hanging="360"/>
      </w:pPr>
    </w:lvl>
    <w:lvl w:ilvl="2" w:tplc="0C0A001B" w:tentative="1">
      <w:start w:val="1"/>
      <w:numFmt w:val="lowerRoman"/>
      <w:lvlText w:val="%3."/>
      <w:lvlJc w:val="right"/>
      <w:pPr>
        <w:ind w:left="1942" w:hanging="180"/>
      </w:pPr>
    </w:lvl>
    <w:lvl w:ilvl="3" w:tplc="0C0A000F" w:tentative="1">
      <w:start w:val="1"/>
      <w:numFmt w:val="decimal"/>
      <w:lvlText w:val="%4."/>
      <w:lvlJc w:val="left"/>
      <w:pPr>
        <w:ind w:left="2662" w:hanging="360"/>
      </w:pPr>
    </w:lvl>
    <w:lvl w:ilvl="4" w:tplc="0C0A0019" w:tentative="1">
      <w:start w:val="1"/>
      <w:numFmt w:val="lowerLetter"/>
      <w:lvlText w:val="%5."/>
      <w:lvlJc w:val="left"/>
      <w:pPr>
        <w:ind w:left="3382" w:hanging="360"/>
      </w:pPr>
    </w:lvl>
    <w:lvl w:ilvl="5" w:tplc="0C0A001B" w:tentative="1">
      <w:start w:val="1"/>
      <w:numFmt w:val="lowerRoman"/>
      <w:lvlText w:val="%6."/>
      <w:lvlJc w:val="right"/>
      <w:pPr>
        <w:ind w:left="4102" w:hanging="180"/>
      </w:pPr>
    </w:lvl>
    <w:lvl w:ilvl="6" w:tplc="0C0A000F" w:tentative="1">
      <w:start w:val="1"/>
      <w:numFmt w:val="decimal"/>
      <w:lvlText w:val="%7."/>
      <w:lvlJc w:val="left"/>
      <w:pPr>
        <w:ind w:left="4822" w:hanging="360"/>
      </w:pPr>
    </w:lvl>
    <w:lvl w:ilvl="7" w:tplc="0C0A0019" w:tentative="1">
      <w:start w:val="1"/>
      <w:numFmt w:val="lowerLetter"/>
      <w:lvlText w:val="%8."/>
      <w:lvlJc w:val="left"/>
      <w:pPr>
        <w:ind w:left="5542" w:hanging="360"/>
      </w:pPr>
    </w:lvl>
    <w:lvl w:ilvl="8" w:tplc="0C0A001B" w:tentative="1">
      <w:start w:val="1"/>
      <w:numFmt w:val="lowerRoman"/>
      <w:lvlText w:val="%9."/>
      <w:lvlJc w:val="right"/>
      <w:pPr>
        <w:ind w:left="6262" w:hanging="180"/>
      </w:pPr>
    </w:lvl>
  </w:abstractNum>
  <w:abstractNum w:abstractNumId="29" w15:restartNumberingAfterBreak="0">
    <w:nsid w:val="53E1186C"/>
    <w:multiLevelType w:val="multilevel"/>
    <w:tmpl w:val="722431B8"/>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rPr>
        <w:sz w:val="20"/>
        <w:szCs w:val="20"/>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0" w15:restartNumberingAfterBreak="0">
    <w:nsid w:val="55432DF8"/>
    <w:multiLevelType w:val="multilevel"/>
    <w:tmpl w:val="8AC412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5CA8708D"/>
    <w:multiLevelType w:val="hybridMultilevel"/>
    <w:tmpl w:val="85F6B808"/>
    <w:lvl w:ilvl="0" w:tplc="A316ED12">
      <w:start w:val="2"/>
      <w:numFmt w:val="bullet"/>
      <w:lvlText w:val="-"/>
      <w:lvlJc w:val="left"/>
      <w:pPr>
        <w:ind w:left="502" w:hanging="360"/>
      </w:pPr>
      <w:rPr>
        <w:rFonts w:ascii="Arial" w:eastAsia="Times New Roman" w:hAnsi="Arial" w:cs="Arial" w:hint="default"/>
      </w:rPr>
    </w:lvl>
    <w:lvl w:ilvl="1" w:tplc="0C0A0003" w:tentative="1">
      <w:start w:val="1"/>
      <w:numFmt w:val="bullet"/>
      <w:lvlText w:val="o"/>
      <w:lvlJc w:val="left"/>
      <w:pPr>
        <w:ind w:left="1222" w:hanging="360"/>
      </w:pPr>
      <w:rPr>
        <w:rFonts w:ascii="Courier New" w:hAnsi="Courier New" w:cs="Courier New" w:hint="default"/>
      </w:rPr>
    </w:lvl>
    <w:lvl w:ilvl="2" w:tplc="0C0A0005" w:tentative="1">
      <w:start w:val="1"/>
      <w:numFmt w:val="bullet"/>
      <w:lvlText w:val=""/>
      <w:lvlJc w:val="left"/>
      <w:pPr>
        <w:ind w:left="1942" w:hanging="360"/>
      </w:pPr>
      <w:rPr>
        <w:rFonts w:ascii="Wingdings" w:hAnsi="Wingdings" w:hint="default"/>
      </w:rPr>
    </w:lvl>
    <w:lvl w:ilvl="3" w:tplc="0C0A0001" w:tentative="1">
      <w:start w:val="1"/>
      <w:numFmt w:val="bullet"/>
      <w:lvlText w:val=""/>
      <w:lvlJc w:val="left"/>
      <w:pPr>
        <w:ind w:left="2662" w:hanging="360"/>
      </w:pPr>
      <w:rPr>
        <w:rFonts w:ascii="Symbol" w:hAnsi="Symbol" w:hint="default"/>
      </w:rPr>
    </w:lvl>
    <w:lvl w:ilvl="4" w:tplc="0C0A0003" w:tentative="1">
      <w:start w:val="1"/>
      <w:numFmt w:val="bullet"/>
      <w:lvlText w:val="o"/>
      <w:lvlJc w:val="left"/>
      <w:pPr>
        <w:ind w:left="3382" w:hanging="360"/>
      </w:pPr>
      <w:rPr>
        <w:rFonts w:ascii="Courier New" w:hAnsi="Courier New" w:cs="Courier New" w:hint="default"/>
      </w:rPr>
    </w:lvl>
    <w:lvl w:ilvl="5" w:tplc="0C0A0005" w:tentative="1">
      <w:start w:val="1"/>
      <w:numFmt w:val="bullet"/>
      <w:lvlText w:val=""/>
      <w:lvlJc w:val="left"/>
      <w:pPr>
        <w:ind w:left="4102" w:hanging="360"/>
      </w:pPr>
      <w:rPr>
        <w:rFonts w:ascii="Wingdings" w:hAnsi="Wingdings" w:hint="default"/>
      </w:rPr>
    </w:lvl>
    <w:lvl w:ilvl="6" w:tplc="0C0A0001" w:tentative="1">
      <w:start w:val="1"/>
      <w:numFmt w:val="bullet"/>
      <w:lvlText w:val=""/>
      <w:lvlJc w:val="left"/>
      <w:pPr>
        <w:ind w:left="4822" w:hanging="360"/>
      </w:pPr>
      <w:rPr>
        <w:rFonts w:ascii="Symbol" w:hAnsi="Symbol" w:hint="default"/>
      </w:rPr>
    </w:lvl>
    <w:lvl w:ilvl="7" w:tplc="0C0A0003" w:tentative="1">
      <w:start w:val="1"/>
      <w:numFmt w:val="bullet"/>
      <w:lvlText w:val="o"/>
      <w:lvlJc w:val="left"/>
      <w:pPr>
        <w:ind w:left="5542" w:hanging="360"/>
      </w:pPr>
      <w:rPr>
        <w:rFonts w:ascii="Courier New" w:hAnsi="Courier New" w:cs="Courier New" w:hint="default"/>
      </w:rPr>
    </w:lvl>
    <w:lvl w:ilvl="8" w:tplc="0C0A0005" w:tentative="1">
      <w:start w:val="1"/>
      <w:numFmt w:val="bullet"/>
      <w:lvlText w:val=""/>
      <w:lvlJc w:val="left"/>
      <w:pPr>
        <w:ind w:left="6262" w:hanging="360"/>
      </w:pPr>
      <w:rPr>
        <w:rFonts w:ascii="Wingdings" w:hAnsi="Wingdings" w:hint="default"/>
      </w:rPr>
    </w:lvl>
  </w:abstractNum>
  <w:abstractNum w:abstractNumId="32" w15:restartNumberingAfterBreak="0">
    <w:nsid w:val="62C88E53"/>
    <w:multiLevelType w:val="hybridMultilevel"/>
    <w:tmpl w:val="F1747972"/>
    <w:lvl w:ilvl="0" w:tplc="94622278">
      <w:start w:val="1"/>
      <w:numFmt w:val="decimal"/>
      <w:lvlText w:val=""/>
      <w:lvlJc w:val="left"/>
      <w:pPr>
        <w:ind w:left="720" w:hanging="360"/>
      </w:pPr>
    </w:lvl>
    <w:lvl w:ilvl="1" w:tplc="CBDC2EE8">
      <w:start w:val="1"/>
      <w:numFmt w:val="lowerLetter"/>
      <w:lvlText w:val="%2."/>
      <w:lvlJc w:val="left"/>
      <w:pPr>
        <w:ind w:left="1440" w:hanging="360"/>
      </w:pPr>
    </w:lvl>
    <w:lvl w:ilvl="2" w:tplc="EC4E2E28">
      <w:start w:val="1"/>
      <w:numFmt w:val="lowerRoman"/>
      <w:lvlText w:val="%3."/>
      <w:lvlJc w:val="right"/>
      <w:pPr>
        <w:ind w:left="2160" w:hanging="180"/>
      </w:pPr>
    </w:lvl>
    <w:lvl w:ilvl="3" w:tplc="3DECEFD0">
      <w:start w:val="1"/>
      <w:numFmt w:val="decimal"/>
      <w:lvlText w:val="%4."/>
      <w:lvlJc w:val="left"/>
      <w:pPr>
        <w:ind w:left="2880" w:hanging="360"/>
      </w:pPr>
    </w:lvl>
    <w:lvl w:ilvl="4" w:tplc="8B5A6510">
      <w:start w:val="1"/>
      <w:numFmt w:val="lowerLetter"/>
      <w:lvlText w:val="%5."/>
      <w:lvlJc w:val="left"/>
      <w:pPr>
        <w:ind w:left="3600" w:hanging="360"/>
      </w:pPr>
    </w:lvl>
    <w:lvl w:ilvl="5" w:tplc="9EACD8E6">
      <w:start w:val="1"/>
      <w:numFmt w:val="lowerRoman"/>
      <w:lvlText w:val="%6."/>
      <w:lvlJc w:val="right"/>
      <w:pPr>
        <w:ind w:left="4320" w:hanging="180"/>
      </w:pPr>
    </w:lvl>
    <w:lvl w:ilvl="6" w:tplc="AE9C445E">
      <w:start w:val="1"/>
      <w:numFmt w:val="decimal"/>
      <w:lvlText w:val="%7."/>
      <w:lvlJc w:val="left"/>
      <w:pPr>
        <w:ind w:left="5040" w:hanging="360"/>
      </w:pPr>
    </w:lvl>
    <w:lvl w:ilvl="7" w:tplc="1B1EA838">
      <w:start w:val="1"/>
      <w:numFmt w:val="lowerLetter"/>
      <w:lvlText w:val="%8."/>
      <w:lvlJc w:val="left"/>
      <w:pPr>
        <w:ind w:left="5760" w:hanging="360"/>
      </w:pPr>
    </w:lvl>
    <w:lvl w:ilvl="8" w:tplc="DA1285D2">
      <w:start w:val="1"/>
      <w:numFmt w:val="lowerRoman"/>
      <w:lvlText w:val="%9."/>
      <w:lvlJc w:val="right"/>
      <w:pPr>
        <w:ind w:left="6480" w:hanging="180"/>
      </w:pPr>
    </w:lvl>
  </w:abstractNum>
  <w:abstractNum w:abstractNumId="33" w15:restartNumberingAfterBreak="0">
    <w:nsid w:val="65E71197"/>
    <w:multiLevelType w:val="hybridMultilevel"/>
    <w:tmpl w:val="F6D2637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4" w15:restartNumberingAfterBreak="0">
    <w:nsid w:val="676F6575"/>
    <w:multiLevelType w:val="hybridMultilevel"/>
    <w:tmpl w:val="3ACAC5CC"/>
    <w:lvl w:ilvl="0" w:tplc="287A5C6E">
      <w:start w:val="2"/>
      <w:numFmt w:val="bullet"/>
      <w:lvlText w:val="-"/>
      <w:lvlJc w:val="left"/>
      <w:pPr>
        <w:ind w:left="720" w:hanging="360"/>
      </w:pPr>
      <w:rPr>
        <w:rFonts w:ascii="Verdana" w:eastAsia="Aptos" w:hAnsi="Verdana" w:cs="Verdana"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5" w15:restartNumberingAfterBreak="0">
    <w:nsid w:val="6B735B8B"/>
    <w:multiLevelType w:val="hybridMultilevel"/>
    <w:tmpl w:val="BE66C8C0"/>
    <w:lvl w:ilvl="0" w:tplc="06CC44AA">
      <w:start w:val="1"/>
      <w:numFmt w:val="upperLetter"/>
      <w:lvlText w:val="%1)"/>
      <w:lvlJc w:val="left"/>
      <w:pPr>
        <w:ind w:left="862" w:hanging="360"/>
      </w:pPr>
      <w:rPr>
        <w:rFonts w:hint="default"/>
      </w:rPr>
    </w:lvl>
    <w:lvl w:ilvl="1" w:tplc="0C0A0019" w:tentative="1">
      <w:start w:val="1"/>
      <w:numFmt w:val="lowerLetter"/>
      <w:lvlText w:val="%2."/>
      <w:lvlJc w:val="left"/>
      <w:pPr>
        <w:ind w:left="1582" w:hanging="360"/>
      </w:pPr>
    </w:lvl>
    <w:lvl w:ilvl="2" w:tplc="0C0A001B" w:tentative="1">
      <w:start w:val="1"/>
      <w:numFmt w:val="lowerRoman"/>
      <w:lvlText w:val="%3."/>
      <w:lvlJc w:val="right"/>
      <w:pPr>
        <w:ind w:left="2302" w:hanging="180"/>
      </w:pPr>
    </w:lvl>
    <w:lvl w:ilvl="3" w:tplc="0C0A000F" w:tentative="1">
      <w:start w:val="1"/>
      <w:numFmt w:val="decimal"/>
      <w:lvlText w:val="%4."/>
      <w:lvlJc w:val="left"/>
      <w:pPr>
        <w:ind w:left="3022" w:hanging="360"/>
      </w:pPr>
    </w:lvl>
    <w:lvl w:ilvl="4" w:tplc="0C0A0019" w:tentative="1">
      <w:start w:val="1"/>
      <w:numFmt w:val="lowerLetter"/>
      <w:lvlText w:val="%5."/>
      <w:lvlJc w:val="left"/>
      <w:pPr>
        <w:ind w:left="3742" w:hanging="360"/>
      </w:pPr>
    </w:lvl>
    <w:lvl w:ilvl="5" w:tplc="0C0A001B" w:tentative="1">
      <w:start w:val="1"/>
      <w:numFmt w:val="lowerRoman"/>
      <w:lvlText w:val="%6."/>
      <w:lvlJc w:val="right"/>
      <w:pPr>
        <w:ind w:left="4462" w:hanging="180"/>
      </w:pPr>
    </w:lvl>
    <w:lvl w:ilvl="6" w:tplc="0C0A000F" w:tentative="1">
      <w:start w:val="1"/>
      <w:numFmt w:val="decimal"/>
      <w:lvlText w:val="%7."/>
      <w:lvlJc w:val="left"/>
      <w:pPr>
        <w:ind w:left="5182" w:hanging="360"/>
      </w:pPr>
    </w:lvl>
    <w:lvl w:ilvl="7" w:tplc="0C0A0019" w:tentative="1">
      <w:start w:val="1"/>
      <w:numFmt w:val="lowerLetter"/>
      <w:lvlText w:val="%8."/>
      <w:lvlJc w:val="left"/>
      <w:pPr>
        <w:ind w:left="5902" w:hanging="360"/>
      </w:pPr>
    </w:lvl>
    <w:lvl w:ilvl="8" w:tplc="0C0A001B" w:tentative="1">
      <w:start w:val="1"/>
      <w:numFmt w:val="lowerRoman"/>
      <w:lvlText w:val="%9."/>
      <w:lvlJc w:val="right"/>
      <w:pPr>
        <w:ind w:left="6622" w:hanging="180"/>
      </w:pPr>
    </w:lvl>
  </w:abstractNum>
  <w:abstractNum w:abstractNumId="36" w15:restartNumberingAfterBreak="0">
    <w:nsid w:val="70815E8B"/>
    <w:multiLevelType w:val="hybridMultilevel"/>
    <w:tmpl w:val="1FEE4BD6"/>
    <w:lvl w:ilvl="0" w:tplc="0C0A0001">
      <w:start w:val="1"/>
      <w:numFmt w:val="bullet"/>
      <w:lvlText w:val=""/>
      <w:lvlJc w:val="left"/>
      <w:pPr>
        <w:ind w:left="720" w:hanging="360"/>
      </w:pPr>
      <w:rPr>
        <w:rFonts w:ascii="Symbol" w:hAnsi="Symbol" w:hint="default"/>
      </w:rPr>
    </w:lvl>
    <w:lvl w:ilvl="1" w:tplc="0C0A0003">
      <w:start w:val="1"/>
      <w:numFmt w:val="bullet"/>
      <w:lvlText w:val="o"/>
      <w:lvlJc w:val="left"/>
      <w:pPr>
        <w:ind w:left="1440" w:hanging="360"/>
      </w:pPr>
      <w:rPr>
        <w:rFonts w:ascii="Courier New" w:hAnsi="Courier New" w:cs="Courier New" w:hint="default"/>
      </w:rPr>
    </w:lvl>
    <w:lvl w:ilvl="2" w:tplc="0C0A0005">
      <w:start w:val="1"/>
      <w:numFmt w:val="bullet"/>
      <w:lvlText w:val=""/>
      <w:lvlJc w:val="left"/>
      <w:pPr>
        <w:ind w:left="2160" w:hanging="360"/>
      </w:pPr>
      <w:rPr>
        <w:rFonts w:ascii="Wingdings" w:hAnsi="Wingdings" w:hint="default"/>
      </w:rPr>
    </w:lvl>
    <w:lvl w:ilvl="3" w:tplc="0C0A000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7" w15:restartNumberingAfterBreak="0">
    <w:nsid w:val="70EF5448"/>
    <w:multiLevelType w:val="multilevel"/>
    <w:tmpl w:val="B87A9082"/>
    <w:lvl w:ilvl="0">
      <w:start w:val="1"/>
      <w:numFmt w:val="decimal"/>
      <w:lvlText w:val="%1."/>
      <w:lvlJc w:val="left"/>
      <w:pPr>
        <w:ind w:left="786" w:hanging="360"/>
      </w:pPr>
      <w:rPr>
        <w:rFonts w:hint="default"/>
      </w:rPr>
    </w:lvl>
    <w:lvl w:ilvl="1">
      <w:start w:val="3"/>
      <w:numFmt w:val="decimal"/>
      <w:isLgl/>
      <w:lvlText w:val="%1.%2"/>
      <w:lvlJc w:val="left"/>
      <w:pPr>
        <w:ind w:left="894" w:hanging="468"/>
      </w:pPr>
      <w:rPr>
        <w:rFonts w:hint="default"/>
      </w:rPr>
    </w:lvl>
    <w:lvl w:ilvl="2">
      <w:start w:val="1"/>
      <w:numFmt w:val="decimal"/>
      <w:isLgl/>
      <w:lvlText w:val="%1.%2.%3"/>
      <w:lvlJc w:val="left"/>
      <w:pPr>
        <w:ind w:left="1212" w:hanging="720"/>
      </w:pPr>
      <w:rPr>
        <w:rFonts w:hint="default"/>
      </w:rPr>
    </w:lvl>
    <w:lvl w:ilvl="3">
      <w:start w:val="1"/>
      <w:numFmt w:val="decimal"/>
      <w:isLgl/>
      <w:lvlText w:val="%1.%2.%3.%4"/>
      <w:lvlJc w:val="left"/>
      <w:pPr>
        <w:ind w:left="1638" w:hanging="1080"/>
      </w:pPr>
      <w:rPr>
        <w:rFonts w:hint="default"/>
      </w:rPr>
    </w:lvl>
    <w:lvl w:ilvl="4">
      <w:start w:val="1"/>
      <w:numFmt w:val="decimal"/>
      <w:isLgl/>
      <w:lvlText w:val="%1.%2.%3.%4.%5"/>
      <w:lvlJc w:val="left"/>
      <w:pPr>
        <w:ind w:left="1704" w:hanging="1080"/>
      </w:pPr>
      <w:rPr>
        <w:rFonts w:hint="default"/>
      </w:rPr>
    </w:lvl>
    <w:lvl w:ilvl="5">
      <w:start w:val="1"/>
      <w:numFmt w:val="decimal"/>
      <w:isLgl/>
      <w:lvlText w:val="%1.%2.%3.%4.%5.%6"/>
      <w:lvlJc w:val="left"/>
      <w:pPr>
        <w:ind w:left="2130" w:hanging="1440"/>
      </w:pPr>
      <w:rPr>
        <w:rFonts w:hint="default"/>
      </w:rPr>
    </w:lvl>
    <w:lvl w:ilvl="6">
      <w:start w:val="1"/>
      <w:numFmt w:val="decimal"/>
      <w:isLgl/>
      <w:lvlText w:val="%1.%2.%3.%4.%5.%6.%7"/>
      <w:lvlJc w:val="left"/>
      <w:pPr>
        <w:ind w:left="2196" w:hanging="1440"/>
      </w:pPr>
      <w:rPr>
        <w:rFonts w:hint="default"/>
      </w:rPr>
    </w:lvl>
    <w:lvl w:ilvl="7">
      <w:start w:val="1"/>
      <w:numFmt w:val="decimal"/>
      <w:isLgl/>
      <w:lvlText w:val="%1.%2.%3.%4.%5.%6.%7.%8"/>
      <w:lvlJc w:val="left"/>
      <w:pPr>
        <w:ind w:left="2622" w:hanging="1800"/>
      </w:pPr>
      <w:rPr>
        <w:rFonts w:hint="default"/>
      </w:rPr>
    </w:lvl>
    <w:lvl w:ilvl="8">
      <w:start w:val="1"/>
      <w:numFmt w:val="decimal"/>
      <w:isLgl/>
      <w:lvlText w:val="%1.%2.%3.%4.%5.%6.%7.%8.%9"/>
      <w:lvlJc w:val="left"/>
      <w:pPr>
        <w:ind w:left="2688" w:hanging="1800"/>
      </w:pPr>
      <w:rPr>
        <w:rFonts w:hint="default"/>
      </w:rPr>
    </w:lvl>
  </w:abstractNum>
  <w:abstractNum w:abstractNumId="38" w15:restartNumberingAfterBreak="0">
    <w:nsid w:val="719C4F92"/>
    <w:multiLevelType w:val="multilevel"/>
    <w:tmpl w:val="B71A0886"/>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39" w15:restartNumberingAfterBreak="0">
    <w:nsid w:val="7BB77075"/>
    <w:multiLevelType w:val="multilevel"/>
    <w:tmpl w:val="085E6F02"/>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0" w15:restartNumberingAfterBreak="0">
    <w:nsid w:val="7D771ED8"/>
    <w:multiLevelType w:val="hybridMultilevel"/>
    <w:tmpl w:val="0A5E3C72"/>
    <w:lvl w:ilvl="0" w:tplc="782231B6">
      <w:start w:val="1"/>
      <w:numFmt w:val="bullet"/>
      <w:lvlText w:val=""/>
      <w:lvlJc w:val="left"/>
      <w:pPr>
        <w:ind w:left="1146" w:hanging="360"/>
      </w:pPr>
      <w:rPr>
        <w:rFonts w:ascii="Symbol" w:hAnsi="Symbol" w:hint="default"/>
      </w:rPr>
    </w:lvl>
    <w:lvl w:ilvl="1" w:tplc="0C0A0003" w:tentative="1">
      <w:start w:val="1"/>
      <w:numFmt w:val="bullet"/>
      <w:lvlText w:val="o"/>
      <w:lvlJc w:val="left"/>
      <w:pPr>
        <w:ind w:left="1866" w:hanging="360"/>
      </w:pPr>
      <w:rPr>
        <w:rFonts w:ascii="Courier New" w:hAnsi="Courier New" w:cs="Courier New" w:hint="default"/>
      </w:rPr>
    </w:lvl>
    <w:lvl w:ilvl="2" w:tplc="0C0A0005" w:tentative="1">
      <w:start w:val="1"/>
      <w:numFmt w:val="bullet"/>
      <w:lvlText w:val=""/>
      <w:lvlJc w:val="left"/>
      <w:pPr>
        <w:ind w:left="2586" w:hanging="360"/>
      </w:pPr>
      <w:rPr>
        <w:rFonts w:ascii="Wingdings" w:hAnsi="Wingdings" w:hint="default"/>
      </w:rPr>
    </w:lvl>
    <w:lvl w:ilvl="3" w:tplc="0C0A0001" w:tentative="1">
      <w:start w:val="1"/>
      <w:numFmt w:val="bullet"/>
      <w:lvlText w:val=""/>
      <w:lvlJc w:val="left"/>
      <w:pPr>
        <w:ind w:left="3306" w:hanging="360"/>
      </w:pPr>
      <w:rPr>
        <w:rFonts w:ascii="Symbol" w:hAnsi="Symbol" w:hint="default"/>
      </w:rPr>
    </w:lvl>
    <w:lvl w:ilvl="4" w:tplc="0C0A0003" w:tentative="1">
      <w:start w:val="1"/>
      <w:numFmt w:val="bullet"/>
      <w:lvlText w:val="o"/>
      <w:lvlJc w:val="left"/>
      <w:pPr>
        <w:ind w:left="4026" w:hanging="360"/>
      </w:pPr>
      <w:rPr>
        <w:rFonts w:ascii="Courier New" w:hAnsi="Courier New" w:cs="Courier New" w:hint="default"/>
      </w:rPr>
    </w:lvl>
    <w:lvl w:ilvl="5" w:tplc="0C0A0005" w:tentative="1">
      <w:start w:val="1"/>
      <w:numFmt w:val="bullet"/>
      <w:lvlText w:val=""/>
      <w:lvlJc w:val="left"/>
      <w:pPr>
        <w:ind w:left="4746" w:hanging="360"/>
      </w:pPr>
      <w:rPr>
        <w:rFonts w:ascii="Wingdings" w:hAnsi="Wingdings" w:hint="default"/>
      </w:rPr>
    </w:lvl>
    <w:lvl w:ilvl="6" w:tplc="0C0A0001" w:tentative="1">
      <w:start w:val="1"/>
      <w:numFmt w:val="bullet"/>
      <w:lvlText w:val=""/>
      <w:lvlJc w:val="left"/>
      <w:pPr>
        <w:ind w:left="5466" w:hanging="360"/>
      </w:pPr>
      <w:rPr>
        <w:rFonts w:ascii="Symbol" w:hAnsi="Symbol" w:hint="default"/>
      </w:rPr>
    </w:lvl>
    <w:lvl w:ilvl="7" w:tplc="0C0A0003" w:tentative="1">
      <w:start w:val="1"/>
      <w:numFmt w:val="bullet"/>
      <w:lvlText w:val="o"/>
      <w:lvlJc w:val="left"/>
      <w:pPr>
        <w:ind w:left="6186" w:hanging="360"/>
      </w:pPr>
      <w:rPr>
        <w:rFonts w:ascii="Courier New" w:hAnsi="Courier New" w:cs="Courier New" w:hint="default"/>
      </w:rPr>
    </w:lvl>
    <w:lvl w:ilvl="8" w:tplc="0C0A0005" w:tentative="1">
      <w:start w:val="1"/>
      <w:numFmt w:val="bullet"/>
      <w:lvlText w:val=""/>
      <w:lvlJc w:val="left"/>
      <w:pPr>
        <w:ind w:left="6906" w:hanging="360"/>
      </w:pPr>
      <w:rPr>
        <w:rFonts w:ascii="Wingdings" w:hAnsi="Wingdings" w:hint="default"/>
      </w:rPr>
    </w:lvl>
  </w:abstractNum>
  <w:abstractNum w:abstractNumId="41" w15:restartNumberingAfterBreak="0">
    <w:nsid w:val="7D96352C"/>
    <w:multiLevelType w:val="multilevel"/>
    <w:tmpl w:val="19368DB0"/>
    <w:lvl w:ilvl="0">
      <w:start w:val="1"/>
      <w:numFmt w:val="lowerLetter"/>
      <w:lvlText w:val="%1."/>
      <w:lvlJc w:val="left"/>
      <w:pPr>
        <w:tabs>
          <w:tab w:val="num" w:pos="720"/>
        </w:tabs>
        <w:ind w:left="720" w:hanging="360"/>
      </w:pPr>
      <w:rPr>
        <w:rFonts w:hint="default"/>
        <w:sz w:val="22"/>
        <w:szCs w:val="22"/>
      </w:rPr>
    </w:lvl>
    <w:lvl w:ilvl="1">
      <w:start w:val="1"/>
      <w:numFmt w:val="lowerLetter"/>
      <w:lvlText w:val="%2."/>
      <w:lvlJc w:val="left"/>
      <w:pPr>
        <w:tabs>
          <w:tab w:val="num" w:pos="1440"/>
        </w:tabs>
        <w:ind w:left="1440" w:hanging="360"/>
      </w:pPr>
    </w:lvl>
    <w:lvl w:ilvl="2">
      <w:start w:val="1"/>
      <w:numFmt w:val="lowerLetter"/>
      <w:lvlText w:val="%3."/>
      <w:lvlJc w:val="left"/>
      <w:pPr>
        <w:tabs>
          <w:tab w:val="num" w:pos="2160"/>
        </w:tabs>
        <w:ind w:left="2160" w:hanging="360"/>
      </w:pPr>
    </w:lvl>
    <w:lvl w:ilvl="3">
      <w:start w:val="1"/>
      <w:numFmt w:val="lowerLetter"/>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Letter"/>
      <w:lvlText w:val="%6."/>
      <w:lvlJc w:val="left"/>
      <w:pPr>
        <w:tabs>
          <w:tab w:val="num" w:pos="4320"/>
        </w:tabs>
        <w:ind w:left="4320" w:hanging="360"/>
      </w:pPr>
    </w:lvl>
    <w:lvl w:ilvl="6">
      <w:start w:val="1"/>
      <w:numFmt w:val="lowerLetter"/>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Letter"/>
      <w:lvlText w:val="%9."/>
      <w:lvlJc w:val="left"/>
      <w:pPr>
        <w:tabs>
          <w:tab w:val="num" w:pos="6480"/>
        </w:tabs>
        <w:ind w:left="6480" w:hanging="360"/>
      </w:pPr>
    </w:lvl>
  </w:abstractNum>
  <w:abstractNum w:abstractNumId="42" w15:restartNumberingAfterBreak="0">
    <w:nsid w:val="7E641A9B"/>
    <w:multiLevelType w:val="hybridMultilevel"/>
    <w:tmpl w:val="AB56A904"/>
    <w:lvl w:ilvl="0" w:tplc="782231B6">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3" w15:restartNumberingAfterBreak="0">
    <w:nsid w:val="7F5664EE"/>
    <w:multiLevelType w:val="multilevel"/>
    <w:tmpl w:val="A7E0B5A4"/>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44" w15:restartNumberingAfterBreak="0">
    <w:nsid w:val="7F9F4850"/>
    <w:multiLevelType w:val="hybridMultilevel"/>
    <w:tmpl w:val="240E9AA6"/>
    <w:lvl w:ilvl="0" w:tplc="EBFCE978">
      <w:start w:val="1"/>
      <w:numFmt w:val="decimal"/>
      <w:lvlText w:val="%1."/>
      <w:lvlJc w:val="left"/>
      <w:pPr>
        <w:ind w:left="502" w:hanging="360"/>
      </w:pPr>
      <w:rPr>
        <w:rFonts w:hint="default"/>
      </w:rPr>
    </w:lvl>
    <w:lvl w:ilvl="1" w:tplc="0C0A0019" w:tentative="1">
      <w:start w:val="1"/>
      <w:numFmt w:val="lowerLetter"/>
      <w:lvlText w:val="%2."/>
      <w:lvlJc w:val="left"/>
      <w:pPr>
        <w:ind w:left="1222" w:hanging="360"/>
      </w:pPr>
    </w:lvl>
    <w:lvl w:ilvl="2" w:tplc="0C0A001B" w:tentative="1">
      <w:start w:val="1"/>
      <w:numFmt w:val="lowerRoman"/>
      <w:lvlText w:val="%3."/>
      <w:lvlJc w:val="right"/>
      <w:pPr>
        <w:ind w:left="1942" w:hanging="180"/>
      </w:pPr>
    </w:lvl>
    <w:lvl w:ilvl="3" w:tplc="0C0A000F" w:tentative="1">
      <w:start w:val="1"/>
      <w:numFmt w:val="decimal"/>
      <w:lvlText w:val="%4."/>
      <w:lvlJc w:val="left"/>
      <w:pPr>
        <w:ind w:left="2662" w:hanging="360"/>
      </w:pPr>
    </w:lvl>
    <w:lvl w:ilvl="4" w:tplc="0C0A0019" w:tentative="1">
      <w:start w:val="1"/>
      <w:numFmt w:val="lowerLetter"/>
      <w:lvlText w:val="%5."/>
      <w:lvlJc w:val="left"/>
      <w:pPr>
        <w:ind w:left="3382" w:hanging="360"/>
      </w:pPr>
    </w:lvl>
    <w:lvl w:ilvl="5" w:tplc="0C0A001B" w:tentative="1">
      <w:start w:val="1"/>
      <w:numFmt w:val="lowerRoman"/>
      <w:lvlText w:val="%6."/>
      <w:lvlJc w:val="right"/>
      <w:pPr>
        <w:ind w:left="4102" w:hanging="180"/>
      </w:pPr>
    </w:lvl>
    <w:lvl w:ilvl="6" w:tplc="0C0A000F" w:tentative="1">
      <w:start w:val="1"/>
      <w:numFmt w:val="decimal"/>
      <w:lvlText w:val="%7."/>
      <w:lvlJc w:val="left"/>
      <w:pPr>
        <w:ind w:left="4822" w:hanging="360"/>
      </w:pPr>
    </w:lvl>
    <w:lvl w:ilvl="7" w:tplc="0C0A0019" w:tentative="1">
      <w:start w:val="1"/>
      <w:numFmt w:val="lowerLetter"/>
      <w:lvlText w:val="%8."/>
      <w:lvlJc w:val="left"/>
      <w:pPr>
        <w:ind w:left="5542" w:hanging="360"/>
      </w:pPr>
    </w:lvl>
    <w:lvl w:ilvl="8" w:tplc="0C0A001B" w:tentative="1">
      <w:start w:val="1"/>
      <w:numFmt w:val="lowerRoman"/>
      <w:lvlText w:val="%9."/>
      <w:lvlJc w:val="right"/>
      <w:pPr>
        <w:ind w:left="6262" w:hanging="180"/>
      </w:pPr>
    </w:lvl>
  </w:abstractNum>
  <w:num w:numId="1">
    <w:abstractNumId w:val="2"/>
  </w:num>
  <w:num w:numId="2">
    <w:abstractNumId w:val="39"/>
  </w:num>
  <w:num w:numId="3">
    <w:abstractNumId w:val="32"/>
  </w:num>
  <w:num w:numId="4">
    <w:abstractNumId w:val="25"/>
  </w:num>
  <w:num w:numId="5">
    <w:abstractNumId w:val="3"/>
  </w:num>
  <w:num w:numId="6">
    <w:abstractNumId w:val="27"/>
  </w:num>
  <w:num w:numId="7">
    <w:abstractNumId w:val="21"/>
  </w:num>
  <w:num w:numId="8">
    <w:abstractNumId w:val="9"/>
  </w:num>
  <w:num w:numId="9">
    <w:abstractNumId w:val="17"/>
  </w:num>
  <w:num w:numId="10">
    <w:abstractNumId w:val="6"/>
  </w:num>
  <w:num w:numId="11">
    <w:abstractNumId w:val="36"/>
  </w:num>
  <w:num w:numId="12">
    <w:abstractNumId w:val="41"/>
  </w:num>
  <w:num w:numId="13">
    <w:abstractNumId w:val="38"/>
  </w:num>
  <w:num w:numId="14">
    <w:abstractNumId w:val="43"/>
  </w:num>
  <w:num w:numId="15">
    <w:abstractNumId w:val="11"/>
  </w:num>
  <w:num w:numId="16">
    <w:abstractNumId w:val="33"/>
  </w:num>
  <w:num w:numId="17">
    <w:abstractNumId w:val="26"/>
  </w:num>
  <w:num w:numId="18">
    <w:abstractNumId w:val="22"/>
  </w:num>
  <w:num w:numId="19">
    <w:abstractNumId w:val="7"/>
  </w:num>
  <w:num w:numId="20">
    <w:abstractNumId w:val="29"/>
  </w:num>
  <w:num w:numId="21">
    <w:abstractNumId w:val="20"/>
  </w:num>
  <w:num w:numId="22">
    <w:abstractNumId w:val="4"/>
  </w:num>
  <w:num w:numId="23">
    <w:abstractNumId w:val="37"/>
  </w:num>
  <w:num w:numId="24">
    <w:abstractNumId w:val="34"/>
  </w:num>
  <w:num w:numId="25">
    <w:abstractNumId w:val="16"/>
  </w:num>
  <w:num w:numId="26">
    <w:abstractNumId w:val="19"/>
  </w:num>
  <w:num w:numId="27">
    <w:abstractNumId w:val="10"/>
  </w:num>
  <w:num w:numId="28">
    <w:abstractNumId w:val="31"/>
  </w:num>
  <w:num w:numId="29">
    <w:abstractNumId w:val="35"/>
  </w:num>
  <w:num w:numId="30">
    <w:abstractNumId w:val="13"/>
  </w:num>
  <w:num w:numId="31">
    <w:abstractNumId w:val="44"/>
  </w:num>
  <w:num w:numId="32">
    <w:abstractNumId w:val="24"/>
  </w:num>
  <w:num w:numId="33">
    <w:abstractNumId w:val="8"/>
  </w:num>
  <w:num w:numId="34">
    <w:abstractNumId w:val="14"/>
  </w:num>
  <w:num w:numId="35">
    <w:abstractNumId w:val="23"/>
  </w:num>
  <w:num w:numId="36">
    <w:abstractNumId w:val="28"/>
  </w:num>
  <w:num w:numId="37">
    <w:abstractNumId w:val="15"/>
  </w:num>
  <w:num w:numId="38">
    <w:abstractNumId w:val="12"/>
  </w:num>
  <w:num w:numId="39">
    <w:abstractNumId w:val="18"/>
  </w:num>
  <w:num w:numId="40">
    <w:abstractNumId w:val="30"/>
    <w:lvlOverride w:ilvl="0">
      <w:lvl w:ilvl="0">
        <w:numFmt w:val="bullet"/>
        <w:lvlText w:val=""/>
        <w:lvlJc w:val="left"/>
        <w:pPr>
          <w:tabs>
            <w:tab w:val="num" w:pos="720"/>
          </w:tabs>
          <w:ind w:left="720" w:hanging="360"/>
        </w:pPr>
        <w:rPr>
          <w:rFonts w:ascii="Wingdings" w:hAnsi="Wingdings" w:hint="default"/>
          <w:sz w:val="20"/>
        </w:rPr>
      </w:lvl>
    </w:lvlOverride>
  </w:num>
  <w:num w:numId="41">
    <w:abstractNumId w:val="42"/>
  </w:num>
  <w:num w:numId="42">
    <w:abstractNumId w:val="1"/>
  </w:num>
  <w:num w:numId="43">
    <w:abstractNumId w:val="0"/>
  </w:num>
  <w:num w:numId="44">
    <w:abstractNumId w:val="5"/>
  </w:num>
  <w:num w:numId="45">
    <w:abstractNumId w:val="40"/>
  </w:num>
  <w:numIdMacAtCleanup w:val="2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proofState w:spelling="clean" w:grammar="clean"/>
  <w:defaultTabStop w:val="708"/>
  <w:hyphenationZone w:val="425"/>
  <w:characterSpacingControl w:val="doNotCompress"/>
  <w:hdrShapeDefaults>
    <o:shapedefaults v:ext="edit" spidmax="552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B2F82"/>
    <w:rsid w:val="00000456"/>
    <w:rsid w:val="00004893"/>
    <w:rsid w:val="0000494D"/>
    <w:rsid w:val="000068A0"/>
    <w:rsid w:val="00006E45"/>
    <w:rsid w:val="0001067C"/>
    <w:rsid w:val="00013AD0"/>
    <w:rsid w:val="000143CC"/>
    <w:rsid w:val="00014F08"/>
    <w:rsid w:val="0001593E"/>
    <w:rsid w:val="000221EF"/>
    <w:rsid w:val="00023593"/>
    <w:rsid w:val="00024B95"/>
    <w:rsid w:val="000307A1"/>
    <w:rsid w:val="0003159B"/>
    <w:rsid w:val="00032913"/>
    <w:rsid w:val="00033E21"/>
    <w:rsid w:val="00040CFE"/>
    <w:rsid w:val="000416AC"/>
    <w:rsid w:val="000459DA"/>
    <w:rsid w:val="00045DBB"/>
    <w:rsid w:val="00046C52"/>
    <w:rsid w:val="000509F0"/>
    <w:rsid w:val="0005315E"/>
    <w:rsid w:val="000560A3"/>
    <w:rsid w:val="00056878"/>
    <w:rsid w:val="00056D4E"/>
    <w:rsid w:val="000578B9"/>
    <w:rsid w:val="000631F9"/>
    <w:rsid w:val="00073945"/>
    <w:rsid w:val="000812BA"/>
    <w:rsid w:val="0008255B"/>
    <w:rsid w:val="00082FB3"/>
    <w:rsid w:val="000848C0"/>
    <w:rsid w:val="000879C0"/>
    <w:rsid w:val="0009354C"/>
    <w:rsid w:val="000A0EBE"/>
    <w:rsid w:val="000A0FD1"/>
    <w:rsid w:val="000A4566"/>
    <w:rsid w:val="000A7E3E"/>
    <w:rsid w:val="000B3AA1"/>
    <w:rsid w:val="000B67C1"/>
    <w:rsid w:val="000C0EAF"/>
    <w:rsid w:val="000C1AC1"/>
    <w:rsid w:val="000D35BA"/>
    <w:rsid w:val="000D4341"/>
    <w:rsid w:val="000D6FA6"/>
    <w:rsid w:val="000E2C25"/>
    <w:rsid w:val="000E38B8"/>
    <w:rsid w:val="000E5B44"/>
    <w:rsid w:val="000E69C5"/>
    <w:rsid w:val="000F0C91"/>
    <w:rsid w:val="001001D4"/>
    <w:rsid w:val="001018A8"/>
    <w:rsid w:val="00105A71"/>
    <w:rsid w:val="001061E2"/>
    <w:rsid w:val="00107570"/>
    <w:rsid w:val="00107803"/>
    <w:rsid w:val="00110C45"/>
    <w:rsid w:val="00113ACB"/>
    <w:rsid w:val="0011494B"/>
    <w:rsid w:val="00114B40"/>
    <w:rsid w:val="0011674D"/>
    <w:rsid w:val="00120ABA"/>
    <w:rsid w:val="00134C43"/>
    <w:rsid w:val="0013716E"/>
    <w:rsid w:val="001405AB"/>
    <w:rsid w:val="00145F4E"/>
    <w:rsid w:val="00147481"/>
    <w:rsid w:val="00152B24"/>
    <w:rsid w:val="001544F9"/>
    <w:rsid w:val="00155FA1"/>
    <w:rsid w:val="00160865"/>
    <w:rsid w:val="00162740"/>
    <w:rsid w:val="001744A6"/>
    <w:rsid w:val="00176FEE"/>
    <w:rsid w:val="00180F40"/>
    <w:rsid w:val="001816E9"/>
    <w:rsid w:val="00181D0A"/>
    <w:rsid w:val="0018204A"/>
    <w:rsid w:val="001821AC"/>
    <w:rsid w:val="00182EBF"/>
    <w:rsid w:val="00184F54"/>
    <w:rsid w:val="00185B83"/>
    <w:rsid w:val="0018633A"/>
    <w:rsid w:val="00186A49"/>
    <w:rsid w:val="00191A89"/>
    <w:rsid w:val="001A24AA"/>
    <w:rsid w:val="001A3DD1"/>
    <w:rsid w:val="001A6DCA"/>
    <w:rsid w:val="001B00E9"/>
    <w:rsid w:val="001B1D4C"/>
    <w:rsid w:val="001B2559"/>
    <w:rsid w:val="001C6FD6"/>
    <w:rsid w:val="001D3956"/>
    <w:rsid w:val="001D5D55"/>
    <w:rsid w:val="001D608F"/>
    <w:rsid w:val="001E0B98"/>
    <w:rsid w:val="001F57E4"/>
    <w:rsid w:val="001F6516"/>
    <w:rsid w:val="001F6DAC"/>
    <w:rsid w:val="002019CB"/>
    <w:rsid w:val="002174EE"/>
    <w:rsid w:val="002228DB"/>
    <w:rsid w:val="00222F22"/>
    <w:rsid w:val="002257F1"/>
    <w:rsid w:val="00226A5D"/>
    <w:rsid w:val="00227653"/>
    <w:rsid w:val="002310A1"/>
    <w:rsid w:val="002311B1"/>
    <w:rsid w:val="00234B9C"/>
    <w:rsid w:val="00235A32"/>
    <w:rsid w:val="002503B2"/>
    <w:rsid w:val="0025248B"/>
    <w:rsid w:val="00252D1C"/>
    <w:rsid w:val="0025739C"/>
    <w:rsid w:val="00257788"/>
    <w:rsid w:val="00261A15"/>
    <w:rsid w:val="00262951"/>
    <w:rsid w:val="002655A2"/>
    <w:rsid w:val="002718C8"/>
    <w:rsid w:val="00276201"/>
    <w:rsid w:val="0027688F"/>
    <w:rsid w:val="00277269"/>
    <w:rsid w:val="00277DFD"/>
    <w:rsid w:val="002817A5"/>
    <w:rsid w:val="00281DC1"/>
    <w:rsid w:val="00283852"/>
    <w:rsid w:val="00284762"/>
    <w:rsid w:val="002851FD"/>
    <w:rsid w:val="0028629E"/>
    <w:rsid w:val="002871D9"/>
    <w:rsid w:val="002927C7"/>
    <w:rsid w:val="002A6D8D"/>
    <w:rsid w:val="002B7003"/>
    <w:rsid w:val="002C508E"/>
    <w:rsid w:val="002C75E5"/>
    <w:rsid w:val="002D0206"/>
    <w:rsid w:val="002D1492"/>
    <w:rsid w:val="002E0983"/>
    <w:rsid w:val="002E2815"/>
    <w:rsid w:val="002F4F35"/>
    <w:rsid w:val="002F6386"/>
    <w:rsid w:val="00311C5C"/>
    <w:rsid w:val="00312C24"/>
    <w:rsid w:val="00313070"/>
    <w:rsid w:val="003132B6"/>
    <w:rsid w:val="00313D77"/>
    <w:rsid w:val="003239FC"/>
    <w:rsid w:val="00324BDA"/>
    <w:rsid w:val="00333579"/>
    <w:rsid w:val="003375BF"/>
    <w:rsid w:val="00340B6A"/>
    <w:rsid w:val="00341A63"/>
    <w:rsid w:val="00342188"/>
    <w:rsid w:val="00342598"/>
    <w:rsid w:val="00345562"/>
    <w:rsid w:val="003466AD"/>
    <w:rsid w:val="00346D1E"/>
    <w:rsid w:val="00350439"/>
    <w:rsid w:val="003524F9"/>
    <w:rsid w:val="00353A5C"/>
    <w:rsid w:val="00363655"/>
    <w:rsid w:val="003702EB"/>
    <w:rsid w:val="00371973"/>
    <w:rsid w:val="00374459"/>
    <w:rsid w:val="00375CB4"/>
    <w:rsid w:val="00382982"/>
    <w:rsid w:val="00383BF1"/>
    <w:rsid w:val="00387A73"/>
    <w:rsid w:val="00390354"/>
    <w:rsid w:val="00393056"/>
    <w:rsid w:val="003970A9"/>
    <w:rsid w:val="003A0EAE"/>
    <w:rsid w:val="003A53FF"/>
    <w:rsid w:val="003A75F6"/>
    <w:rsid w:val="003B219B"/>
    <w:rsid w:val="003B2F82"/>
    <w:rsid w:val="003B31B0"/>
    <w:rsid w:val="003B7FD8"/>
    <w:rsid w:val="003C26D0"/>
    <w:rsid w:val="003C35ED"/>
    <w:rsid w:val="003C62D2"/>
    <w:rsid w:val="003C765F"/>
    <w:rsid w:val="003C7978"/>
    <w:rsid w:val="003D0A48"/>
    <w:rsid w:val="003E0054"/>
    <w:rsid w:val="003E1ED6"/>
    <w:rsid w:val="003E4023"/>
    <w:rsid w:val="003E71E0"/>
    <w:rsid w:val="003F4660"/>
    <w:rsid w:val="004005E4"/>
    <w:rsid w:val="004043EF"/>
    <w:rsid w:val="00405E55"/>
    <w:rsid w:val="00411922"/>
    <w:rsid w:val="00416235"/>
    <w:rsid w:val="00420A36"/>
    <w:rsid w:val="00423C61"/>
    <w:rsid w:val="00426389"/>
    <w:rsid w:val="00426721"/>
    <w:rsid w:val="0043064D"/>
    <w:rsid w:val="00435F25"/>
    <w:rsid w:val="00440682"/>
    <w:rsid w:val="00446EFB"/>
    <w:rsid w:val="00451D99"/>
    <w:rsid w:val="00452F18"/>
    <w:rsid w:val="00453133"/>
    <w:rsid w:val="0045381E"/>
    <w:rsid w:val="00455023"/>
    <w:rsid w:val="00456295"/>
    <w:rsid w:val="00460591"/>
    <w:rsid w:val="00460C01"/>
    <w:rsid w:val="004638C5"/>
    <w:rsid w:val="004733CC"/>
    <w:rsid w:val="00480AF3"/>
    <w:rsid w:val="00483EFC"/>
    <w:rsid w:val="00485D2D"/>
    <w:rsid w:val="00486D9E"/>
    <w:rsid w:val="004873B0"/>
    <w:rsid w:val="00495ED0"/>
    <w:rsid w:val="004A398D"/>
    <w:rsid w:val="004A3ED9"/>
    <w:rsid w:val="004A60D2"/>
    <w:rsid w:val="004A687A"/>
    <w:rsid w:val="004B06CE"/>
    <w:rsid w:val="004B46BB"/>
    <w:rsid w:val="004B6323"/>
    <w:rsid w:val="004B681F"/>
    <w:rsid w:val="004C415F"/>
    <w:rsid w:val="004C652F"/>
    <w:rsid w:val="004D1AD0"/>
    <w:rsid w:val="004D4799"/>
    <w:rsid w:val="004E1FF8"/>
    <w:rsid w:val="004E3E2C"/>
    <w:rsid w:val="004F2D6C"/>
    <w:rsid w:val="004F2EEE"/>
    <w:rsid w:val="004F359C"/>
    <w:rsid w:val="004F563C"/>
    <w:rsid w:val="004F7BF9"/>
    <w:rsid w:val="005031C0"/>
    <w:rsid w:val="00503567"/>
    <w:rsid w:val="00503C5C"/>
    <w:rsid w:val="00510592"/>
    <w:rsid w:val="0051615A"/>
    <w:rsid w:val="005178E0"/>
    <w:rsid w:val="00520CF6"/>
    <w:rsid w:val="00521CC6"/>
    <w:rsid w:val="00523FAD"/>
    <w:rsid w:val="00526C62"/>
    <w:rsid w:val="0053497C"/>
    <w:rsid w:val="00535CDD"/>
    <w:rsid w:val="00541A83"/>
    <w:rsid w:val="0054395C"/>
    <w:rsid w:val="00562A5A"/>
    <w:rsid w:val="00567226"/>
    <w:rsid w:val="00571052"/>
    <w:rsid w:val="00571A20"/>
    <w:rsid w:val="0057236F"/>
    <w:rsid w:val="005735AE"/>
    <w:rsid w:val="00574F53"/>
    <w:rsid w:val="00580446"/>
    <w:rsid w:val="00583C2B"/>
    <w:rsid w:val="005871B4"/>
    <w:rsid w:val="005934A5"/>
    <w:rsid w:val="00594B8C"/>
    <w:rsid w:val="005968CC"/>
    <w:rsid w:val="00597BD8"/>
    <w:rsid w:val="005A048C"/>
    <w:rsid w:val="005A10A5"/>
    <w:rsid w:val="005B3CD0"/>
    <w:rsid w:val="005C0978"/>
    <w:rsid w:val="005D249E"/>
    <w:rsid w:val="005D25F4"/>
    <w:rsid w:val="005D3015"/>
    <w:rsid w:val="005D4677"/>
    <w:rsid w:val="005D56F2"/>
    <w:rsid w:val="005D6A30"/>
    <w:rsid w:val="005D70A0"/>
    <w:rsid w:val="005D7DB5"/>
    <w:rsid w:val="005E077B"/>
    <w:rsid w:val="005E1AB9"/>
    <w:rsid w:val="005E24F3"/>
    <w:rsid w:val="005E2EB8"/>
    <w:rsid w:val="005E3DB0"/>
    <w:rsid w:val="005E46CB"/>
    <w:rsid w:val="005E5687"/>
    <w:rsid w:val="005E5D2E"/>
    <w:rsid w:val="005E7713"/>
    <w:rsid w:val="005F3D7F"/>
    <w:rsid w:val="005F5A29"/>
    <w:rsid w:val="005F6403"/>
    <w:rsid w:val="00601398"/>
    <w:rsid w:val="00612112"/>
    <w:rsid w:val="00612BEC"/>
    <w:rsid w:val="00613BBC"/>
    <w:rsid w:val="006153DB"/>
    <w:rsid w:val="00615C86"/>
    <w:rsid w:val="00615CBE"/>
    <w:rsid w:val="0062008C"/>
    <w:rsid w:val="00620DF1"/>
    <w:rsid w:val="00623204"/>
    <w:rsid w:val="006263DB"/>
    <w:rsid w:val="00646D94"/>
    <w:rsid w:val="00650CAF"/>
    <w:rsid w:val="00650FF7"/>
    <w:rsid w:val="00654D71"/>
    <w:rsid w:val="006550F4"/>
    <w:rsid w:val="00660533"/>
    <w:rsid w:val="006649A3"/>
    <w:rsid w:val="00666843"/>
    <w:rsid w:val="00671025"/>
    <w:rsid w:val="00671921"/>
    <w:rsid w:val="00673924"/>
    <w:rsid w:val="00676BD1"/>
    <w:rsid w:val="006815A0"/>
    <w:rsid w:val="006825AF"/>
    <w:rsid w:val="00683E21"/>
    <w:rsid w:val="00694FCF"/>
    <w:rsid w:val="006A7D03"/>
    <w:rsid w:val="006B339B"/>
    <w:rsid w:val="006B67DA"/>
    <w:rsid w:val="006B6951"/>
    <w:rsid w:val="006B7A0C"/>
    <w:rsid w:val="006C0907"/>
    <w:rsid w:val="006C328E"/>
    <w:rsid w:val="006C4E4D"/>
    <w:rsid w:val="006C5B34"/>
    <w:rsid w:val="006C6F17"/>
    <w:rsid w:val="006D0BC3"/>
    <w:rsid w:val="006D31DF"/>
    <w:rsid w:val="006D54A0"/>
    <w:rsid w:val="006E038C"/>
    <w:rsid w:val="006E4AAB"/>
    <w:rsid w:val="006E5441"/>
    <w:rsid w:val="006F6466"/>
    <w:rsid w:val="006F7F04"/>
    <w:rsid w:val="00700A74"/>
    <w:rsid w:val="007052A4"/>
    <w:rsid w:val="0071002E"/>
    <w:rsid w:val="00712865"/>
    <w:rsid w:val="007137B0"/>
    <w:rsid w:val="007163EA"/>
    <w:rsid w:val="00716DD2"/>
    <w:rsid w:val="00717B0C"/>
    <w:rsid w:val="0072002B"/>
    <w:rsid w:val="0072252D"/>
    <w:rsid w:val="00722695"/>
    <w:rsid w:val="00724474"/>
    <w:rsid w:val="007244BD"/>
    <w:rsid w:val="00725409"/>
    <w:rsid w:val="00744FDE"/>
    <w:rsid w:val="00746317"/>
    <w:rsid w:val="00747C2F"/>
    <w:rsid w:val="0075790B"/>
    <w:rsid w:val="007644AC"/>
    <w:rsid w:val="007813A7"/>
    <w:rsid w:val="0078355B"/>
    <w:rsid w:val="00796210"/>
    <w:rsid w:val="007A179D"/>
    <w:rsid w:val="007A404C"/>
    <w:rsid w:val="007A4626"/>
    <w:rsid w:val="007B22C5"/>
    <w:rsid w:val="007B5946"/>
    <w:rsid w:val="007C0347"/>
    <w:rsid w:val="007C26D6"/>
    <w:rsid w:val="007C33DC"/>
    <w:rsid w:val="007C4537"/>
    <w:rsid w:val="007D0561"/>
    <w:rsid w:val="007D1D26"/>
    <w:rsid w:val="007D5977"/>
    <w:rsid w:val="007E3337"/>
    <w:rsid w:val="007E3836"/>
    <w:rsid w:val="007E78F6"/>
    <w:rsid w:val="007F17E2"/>
    <w:rsid w:val="007F2197"/>
    <w:rsid w:val="007F2718"/>
    <w:rsid w:val="007F48F6"/>
    <w:rsid w:val="007F7886"/>
    <w:rsid w:val="008007D9"/>
    <w:rsid w:val="00800814"/>
    <w:rsid w:val="00800FAF"/>
    <w:rsid w:val="00805D76"/>
    <w:rsid w:val="00806728"/>
    <w:rsid w:val="00806FAB"/>
    <w:rsid w:val="00815D96"/>
    <w:rsid w:val="00820150"/>
    <w:rsid w:val="0082053D"/>
    <w:rsid w:val="00821C8A"/>
    <w:rsid w:val="00822461"/>
    <w:rsid w:val="00822FFC"/>
    <w:rsid w:val="008236CA"/>
    <w:rsid w:val="008269C9"/>
    <w:rsid w:val="008315D0"/>
    <w:rsid w:val="00835E83"/>
    <w:rsid w:val="008420FD"/>
    <w:rsid w:val="00854447"/>
    <w:rsid w:val="00857FD2"/>
    <w:rsid w:val="00865EFE"/>
    <w:rsid w:val="00866F04"/>
    <w:rsid w:val="00870686"/>
    <w:rsid w:val="0087193E"/>
    <w:rsid w:val="00873956"/>
    <w:rsid w:val="00874183"/>
    <w:rsid w:val="00874E0D"/>
    <w:rsid w:val="0087678D"/>
    <w:rsid w:val="00884132"/>
    <w:rsid w:val="008850A3"/>
    <w:rsid w:val="00885D61"/>
    <w:rsid w:val="00885FF2"/>
    <w:rsid w:val="008866F9"/>
    <w:rsid w:val="00887FF9"/>
    <w:rsid w:val="0089154E"/>
    <w:rsid w:val="00891AB0"/>
    <w:rsid w:val="00893537"/>
    <w:rsid w:val="00894C1D"/>
    <w:rsid w:val="008A051D"/>
    <w:rsid w:val="008A1103"/>
    <w:rsid w:val="008A2407"/>
    <w:rsid w:val="008B00D8"/>
    <w:rsid w:val="008B17B4"/>
    <w:rsid w:val="008B1B2F"/>
    <w:rsid w:val="008B30E2"/>
    <w:rsid w:val="008B5D21"/>
    <w:rsid w:val="008C1122"/>
    <w:rsid w:val="008C1263"/>
    <w:rsid w:val="008C6894"/>
    <w:rsid w:val="008D1756"/>
    <w:rsid w:val="008D49C3"/>
    <w:rsid w:val="008D6CC2"/>
    <w:rsid w:val="008E4ABE"/>
    <w:rsid w:val="008E6329"/>
    <w:rsid w:val="008E7EF9"/>
    <w:rsid w:val="008F02C2"/>
    <w:rsid w:val="008F3E93"/>
    <w:rsid w:val="008F7739"/>
    <w:rsid w:val="008F7C01"/>
    <w:rsid w:val="009009AB"/>
    <w:rsid w:val="00907F20"/>
    <w:rsid w:val="00910AE0"/>
    <w:rsid w:val="00915B2F"/>
    <w:rsid w:val="00917EA5"/>
    <w:rsid w:val="009316D3"/>
    <w:rsid w:val="00933B6A"/>
    <w:rsid w:val="00934331"/>
    <w:rsid w:val="00934DE7"/>
    <w:rsid w:val="00935952"/>
    <w:rsid w:val="00935CDF"/>
    <w:rsid w:val="00935D16"/>
    <w:rsid w:val="009363F8"/>
    <w:rsid w:val="00937B54"/>
    <w:rsid w:val="00937BE3"/>
    <w:rsid w:val="00942326"/>
    <w:rsid w:val="00947942"/>
    <w:rsid w:val="00950DBB"/>
    <w:rsid w:val="00956506"/>
    <w:rsid w:val="00957C0E"/>
    <w:rsid w:val="00961CD2"/>
    <w:rsid w:val="00962FC3"/>
    <w:rsid w:val="0096506F"/>
    <w:rsid w:val="0096673F"/>
    <w:rsid w:val="00983695"/>
    <w:rsid w:val="009865AF"/>
    <w:rsid w:val="009A0484"/>
    <w:rsid w:val="009A21EF"/>
    <w:rsid w:val="009A5CCD"/>
    <w:rsid w:val="009A7214"/>
    <w:rsid w:val="009A7596"/>
    <w:rsid w:val="009B275D"/>
    <w:rsid w:val="009B3B17"/>
    <w:rsid w:val="009B4693"/>
    <w:rsid w:val="009B5EE7"/>
    <w:rsid w:val="009C3C1D"/>
    <w:rsid w:val="009C4030"/>
    <w:rsid w:val="009D02DC"/>
    <w:rsid w:val="009D59EC"/>
    <w:rsid w:val="009D68F1"/>
    <w:rsid w:val="009D7683"/>
    <w:rsid w:val="009D7A58"/>
    <w:rsid w:val="009E4BF5"/>
    <w:rsid w:val="009E61B4"/>
    <w:rsid w:val="00A000B8"/>
    <w:rsid w:val="00A01154"/>
    <w:rsid w:val="00A01230"/>
    <w:rsid w:val="00A01397"/>
    <w:rsid w:val="00A013AC"/>
    <w:rsid w:val="00A02D1F"/>
    <w:rsid w:val="00A036AB"/>
    <w:rsid w:val="00A10710"/>
    <w:rsid w:val="00A125C3"/>
    <w:rsid w:val="00A129C9"/>
    <w:rsid w:val="00A230B1"/>
    <w:rsid w:val="00A327C6"/>
    <w:rsid w:val="00A33CD5"/>
    <w:rsid w:val="00A42053"/>
    <w:rsid w:val="00A42E59"/>
    <w:rsid w:val="00A42FD9"/>
    <w:rsid w:val="00A44D67"/>
    <w:rsid w:val="00A522AB"/>
    <w:rsid w:val="00A5603D"/>
    <w:rsid w:val="00A57AA2"/>
    <w:rsid w:val="00A6028E"/>
    <w:rsid w:val="00A611F1"/>
    <w:rsid w:val="00A62C86"/>
    <w:rsid w:val="00A64354"/>
    <w:rsid w:val="00A649C5"/>
    <w:rsid w:val="00A669F2"/>
    <w:rsid w:val="00A70335"/>
    <w:rsid w:val="00A71ED0"/>
    <w:rsid w:val="00A72781"/>
    <w:rsid w:val="00A72DAA"/>
    <w:rsid w:val="00A73218"/>
    <w:rsid w:val="00A8048A"/>
    <w:rsid w:val="00A84935"/>
    <w:rsid w:val="00A929E5"/>
    <w:rsid w:val="00A92B91"/>
    <w:rsid w:val="00A94247"/>
    <w:rsid w:val="00A94896"/>
    <w:rsid w:val="00A94B4B"/>
    <w:rsid w:val="00A97FE8"/>
    <w:rsid w:val="00AA0568"/>
    <w:rsid w:val="00AA707D"/>
    <w:rsid w:val="00AA7160"/>
    <w:rsid w:val="00AB4CB2"/>
    <w:rsid w:val="00AB544C"/>
    <w:rsid w:val="00AC2FB9"/>
    <w:rsid w:val="00AC3464"/>
    <w:rsid w:val="00AC5694"/>
    <w:rsid w:val="00AD4410"/>
    <w:rsid w:val="00AD4454"/>
    <w:rsid w:val="00AE0362"/>
    <w:rsid w:val="00AE2E9A"/>
    <w:rsid w:val="00AE421A"/>
    <w:rsid w:val="00AE4A82"/>
    <w:rsid w:val="00AE5752"/>
    <w:rsid w:val="00AE5C60"/>
    <w:rsid w:val="00AF3332"/>
    <w:rsid w:val="00AF569E"/>
    <w:rsid w:val="00AF60EE"/>
    <w:rsid w:val="00AF6533"/>
    <w:rsid w:val="00B0102A"/>
    <w:rsid w:val="00B014CF"/>
    <w:rsid w:val="00B01770"/>
    <w:rsid w:val="00B038A0"/>
    <w:rsid w:val="00B04001"/>
    <w:rsid w:val="00B04ABB"/>
    <w:rsid w:val="00B10F42"/>
    <w:rsid w:val="00B140F7"/>
    <w:rsid w:val="00B209DB"/>
    <w:rsid w:val="00B22829"/>
    <w:rsid w:val="00B240D9"/>
    <w:rsid w:val="00B25D15"/>
    <w:rsid w:val="00B276C1"/>
    <w:rsid w:val="00B27E2B"/>
    <w:rsid w:val="00B3023A"/>
    <w:rsid w:val="00B342D0"/>
    <w:rsid w:val="00B36490"/>
    <w:rsid w:val="00B37F99"/>
    <w:rsid w:val="00B40A40"/>
    <w:rsid w:val="00B412CC"/>
    <w:rsid w:val="00B415D7"/>
    <w:rsid w:val="00B43BD0"/>
    <w:rsid w:val="00B4633E"/>
    <w:rsid w:val="00B4683F"/>
    <w:rsid w:val="00B46EA5"/>
    <w:rsid w:val="00B5316A"/>
    <w:rsid w:val="00B54981"/>
    <w:rsid w:val="00B63C92"/>
    <w:rsid w:val="00B70C7F"/>
    <w:rsid w:val="00B71695"/>
    <w:rsid w:val="00B729F9"/>
    <w:rsid w:val="00B736BF"/>
    <w:rsid w:val="00B75131"/>
    <w:rsid w:val="00B75BF5"/>
    <w:rsid w:val="00B768CA"/>
    <w:rsid w:val="00B81AF7"/>
    <w:rsid w:val="00B87C1D"/>
    <w:rsid w:val="00B87C58"/>
    <w:rsid w:val="00B91C83"/>
    <w:rsid w:val="00B942CA"/>
    <w:rsid w:val="00B94461"/>
    <w:rsid w:val="00B95A79"/>
    <w:rsid w:val="00B96947"/>
    <w:rsid w:val="00B97EB5"/>
    <w:rsid w:val="00BA5146"/>
    <w:rsid w:val="00BB061D"/>
    <w:rsid w:val="00BB0661"/>
    <w:rsid w:val="00BB205A"/>
    <w:rsid w:val="00BB3F7C"/>
    <w:rsid w:val="00BB68F6"/>
    <w:rsid w:val="00BC3603"/>
    <w:rsid w:val="00BD41B6"/>
    <w:rsid w:val="00BD54BD"/>
    <w:rsid w:val="00BD7853"/>
    <w:rsid w:val="00BE1234"/>
    <w:rsid w:val="00BE3C11"/>
    <w:rsid w:val="00BE5B99"/>
    <w:rsid w:val="00BE5E9D"/>
    <w:rsid w:val="00BF0618"/>
    <w:rsid w:val="00BF0D33"/>
    <w:rsid w:val="00C03A54"/>
    <w:rsid w:val="00C03FB1"/>
    <w:rsid w:val="00C115B7"/>
    <w:rsid w:val="00C1353B"/>
    <w:rsid w:val="00C13C36"/>
    <w:rsid w:val="00C15544"/>
    <w:rsid w:val="00C20F79"/>
    <w:rsid w:val="00C21497"/>
    <w:rsid w:val="00C229B8"/>
    <w:rsid w:val="00C234EF"/>
    <w:rsid w:val="00C2439B"/>
    <w:rsid w:val="00C2472F"/>
    <w:rsid w:val="00C26241"/>
    <w:rsid w:val="00C3219F"/>
    <w:rsid w:val="00C35215"/>
    <w:rsid w:val="00C40D47"/>
    <w:rsid w:val="00C41895"/>
    <w:rsid w:val="00C41D68"/>
    <w:rsid w:val="00C443F7"/>
    <w:rsid w:val="00C471AD"/>
    <w:rsid w:val="00C4751C"/>
    <w:rsid w:val="00C50824"/>
    <w:rsid w:val="00C53BA0"/>
    <w:rsid w:val="00C56717"/>
    <w:rsid w:val="00C61D68"/>
    <w:rsid w:val="00C65494"/>
    <w:rsid w:val="00C66946"/>
    <w:rsid w:val="00C71066"/>
    <w:rsid w:val="00C71F57"/>
    <w:rsid w:val="00C755BF"/>
    <w:rsid w:val="00C75695"/>
    <w:rsid w:val="00C81A82"/>
    <w:rsid w:val="00C828BC"/>
    <w:rsid w:val="00C838EF"/>
    <w:rsid w:val="00CA2B90"/>
    <w:rsid w:val="00CB513A"/>
    <w:rsid w:val="00CC063A"/>
    <w:rsid w:val="00CC75DF"/>
    <w:rsid w:val="00CD30E4"/>
    <w:rsid w:val="00CD3FDC"/>
    <w:rsid w:val="00CE48E6"/>
    <w:rsid w:val="00CE4A81"/>
    <w:rsid w:val="00CE79E3"/>
    <w:rsid w:val="00CF0EAE"/>
    <w:rsid w:val="00CF1BE1"/>
    <w:rsid w:val="00CF2255"/>
    <w:rsid w:val="00CF26AF"/>
    <w:rsid w:val="00CF287A"/>
    <w:rsid w:val="00CF4118"/>
    <w:rsid w:val="00CF5747"/>
    <w:rsid w:val="00CF7995"/>
    <w:rsid w:val="00D00F95"/>
    <w:rsid w:val="00D032F9"/>
    <w:rsid w:val="00D0334A"/>
    <w:rsid w:val="00D05C57"/>
    <w:rsid w:val="00D0619B"/>
    <w:rsid w:val="00D10D45"/>
    <w:rsid w:val="00D132E4"/>
    <w:rsid w:val="00D142C5"/>
    <w:rsid w:val="00D1453F"/>
    <w:rsid w:val="00D17B02"/>
    <w:rsid w:val="00D22549"/>
    <w:rsid w:val="00D247D6"/>
    <w:rsid w:val="00D26A2A"/>
    <w:rsid w:val="00D36377"/>
    <w:rsid w:val="00D40A9D"/>
    <w:rsid w:val="00D42BCE"/>
    <w:rsid w:val="00D43F9A"/>
    <w:rsid w:val="00D46F43"/>
    <w:rsid w:val="00D55AF5"/>
    <w:rsid w:val="00D56DC5"/>
    <w:rsid w:val="00D661C3"/>
    <w:rsid w:val="00D70593"/>
    <w:rsid w:val="00D75D65"/>
    <w:rsid w:val="00D81E49"/>
    <w:rsid w:val="00D8671A"/>
    <w:rsid w:val="00D90363"/>
    <w:rsid w:val="00D92D0C"/>
    <w:rsid w:val="00DA2930"/>
    <w:rsid w:val="00DB2E4D"/>
    <w:rsid w:val="00DB53AC"/>
    <w:rsid w:val="00DB634B"/>
    <w:rsid w:val="00DB718E"/>
    <w:rsid w:val="00DC2106"/>
    <w:rsid w:val="00DC5B1B"/>
    <w:rsid w:val="00DD09B8"/>
    <w:rsid w:val="00DD2F13"/>
    <w:rsid w:val="00DD3497"/>
    <w:rsid w:val="00DD503A"/>
    <w:rsid w:val="00DE2C61"/>
    <w:rsid w:val="00DE64C9"/>
    <w:rsid w:val="00DF6680"/>
    <w:rsid w:val="00E00684"/>
    <w:rsid w:val="00E07081"/>
    <w:rsid w:val="00E07EE3"/>
    <w:rsid w:val="00E16B9C"/>
    <w:rsid w:val="00E17B0F"/>
    <w:rsid w:val="00E21CDD"/>
    <w:rsid w:val="00E228A9"/>
    <w:rsid w:val="00E22E7F"/>
    <w:rsid w:val="00E235C2"/>
    <w:rsid w:val="00E25161"/>
    <w:rsid w:val="00E301BC"/>
    <w:rsid w:val="00E30BAF"/>
    <w:rsid w:val="00E34BD0"/>
    <w:rsid w:val="00E40E41"/>
    <w:rsid w:val="00E411EA"/>
    <w:rsid w:val="00E41A26"/>
    <w:rsid w:val="00E44D22"/>
    <w:rsid w:val="00E47D2D"/>
    <w:rsid w:val="00E5074E"/>
    <w:rsid w:val="00E518DB"/>
    <w:rsid w:val="00E540D2"/>
    <w:rsid w:val="00E54246"/>
    <w:rsid w:val="00E57B54"/>
    <w:rsid w:val="00E60738"/>
    <w:rsid w:val="00E6157B"/>
    <w:rsid w:val="00E67214"/>
    <w:rsid w:val="00E71223"/>
    <w:rsid w:val="00E74CB1"/>
    <w:rsid w:val="00E818DC"/>
    <w:rsid w:val="00E826E0"/>
    <w:rsid w:val="00E85E28"/>
    <w:rsid w:val="00E900E5"/>
    <w:rsid w:val="00E9259E"/>
    <w:rsid w:val="00EA002C"/>
    <w:rsid w:val="00EA0FEB"/>
    <w:rsid w:val="00EA48A5"/>
    <w:rsid w:val="00EA7A5D"/>
    <w:rsid w:val="00EB24B8"/>
    <w:rsid w:val="00EB49AD"/>
    <w:rsid w:val="00EB6FE2"/>
    <w:rsid w:val="00EB7B64"/>
    <w:rsid w:val="00EC62B3"/>
    <w:rsid w:val="00EC68DD"/>
    <w:rsid w:val="00ED0107"/>
    <w:rsid w:val="00ED3333"/>
    <w:rsid w:val="00ED398E"/>
    <w:rsid w:val="00ED4C76"/>
    <w:rsid w:val="00ED55AA"/>
    <w:rsid w:val="00EE33B8"/>
    <w:rsid w:val="00EE6430"/>
    <w:rsid w:val="00EE7A91"/>
    <w:rsid w:val="00EF07AA"/>
    <w:rsid w:val="00EF283C"/>
    <w:rsid w:val="00EF3D0C"/>
    <w:rsid w:val="00EF5D74"/>
    <w:rsid w:val="00EF660C"/>
    <w:rsid w:val="00EF73A9"/>
    <w:rsid w:val="00F007E1"/>
    <w:rsid w:val="00F05654"/>
    <w:rsid w:val="00F13033"/>
    <w:rsid w:val="00F16FA5"/>
    <w:rsid w:val="00F17914"/>
    <w:rsid w:val="00F203CD"/>
    <w:rsid w:val="00F20D2D"/>
    <w:rsid w:val="00F279FB"/>
    <w:rsid w:val="00F337E0"/>
    <w:rsid w:val="00F354FC"/>
    <w:rsid w:val="00F36623"/>
    <w:rsid w:val="00F3736F"/>
    <w:rsid w:val="00F37DC5"/>
    <w:rsid w:val="00F43CE1"/>
    <w:rsid w:val="00F45C6A"/>
    <w:rsid w:val="00F47718"/>
    <w:rsid w:val="00F47EEF"/>
    <w:rsid w:val="00F5156E"/>
    <w:rsid w:val="00F52387"/>
    <w:rsid w:val="00F542C3"/>
    <w:rsid w:val="00F55496"/>
    <w:rsid w:val="00F56EBC"/>
    <w:rsid w:val="00F57E9E"/>
    <w:rsid w:val="00F63127"/>
    <w:rsid w:val="00F638B5"/>
    <w:rsid w:val="00F71AF8"/>
    <w:rsid w:val="00F728C2"/>
    <w:rsid w:val="00F729C5"/>
    <w:rsid w:val="00F73EA3"/>
    <w:rsid w:val="00F747C0"/>
    <w:rsid w:val="00F76224"/>
    <w:rsid w:val="00F81805"/>
    <w:rsid w:val="00F93034"/>
    <w:rsid w:val="00F935EE"/>
    <w:rsid w:val="00F93EFC"/>
    <w:rsid w:val="00FA0B1C"/>
    <w:rsid w:val="00FA1468"/>
    <w:rsid w:val="00FA6C68"/>
    <w:rsid w:val="00FA6E23"/>
    <w:rsid w:val="00FB03C5"/>
    <w:rsid w:val="00FB3191"/>
    <w:rsid w:val="00FB3A05"/>
    <w:rsid w:val="00FC0F57"/>
    <w:rsid w:val="00FC36EC"/>
    <w:rsid w:val="00FC3985"/>
    <w:rsid w:val="00FC41D0"/>
    <w:rsid w:val="00FC5458"/>
    <w:rsid w:val="00FC72EF"/>
    <w:rsid w:val="00FD1762"/>
    <w:rsid w:val="00FD7529"/>
    <w:rsid w:val="00FE12AD"/>
    <w:rsid w:val="00FF2796"/>
    <w:rsid w:val="00FF3744"/>
  </w:rsids>
  <m:mathPr>
    <m:mathFont m:val="Cambria Math"/>
    <m:brkBin m:val="before"/>
    <m:brkBinSub m:val="--"/>
    <m:smallFrac m:val="0"/>
    <m:dispDef/>
    <m:lMargin m:val="0"/>
    <m:rMargin m:val="0"/>
    <m:defJc m:val="centerGroup"/>
    <m:wrapIndent m:val="1440"/>
    <m:intLim m:val="subSup"/>
    <m:naryLim m:val="undOvr"/>
  </m:mathPr>
  <w:themeFontLang w:val="es-ES" w:eastAsia="" w:bidi=""/>
  <w:clrSchemeMapping w:bg1="light1" w:t1="dark1" w:bg2="light2" w:t2="dark2" w:accent1="accent1" w:accent2="accent2" w:accent3="accent3" w:accent4="accent4" w:accent5="accent5" w:accent6="accent6" w:hyperlink="hyperlink" w:followedHyperlink="followedHyperlink"/>
  <w:shapeDefaults>
    <o:shapedefaults v:ext="edit" spidmax="55297"/>
    <o:shapelayout v:ext="edit">
      <o:idmap v:ext="edit" data="1"/>
    </o:shapelayout>
  </w:shapeDefaults>
  <w:decimalSymbol w:val=","/>
  <w:listSeparator w:val=";"/>
  <w14:docId w14:val="0B6C2468"/>
  <w15:docId w15:val="{35851D7D-ACA4-4513-9D3D-4A5B03E3F5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Cs w:val="22"/>
        <w:lang w:val="es-ES" w:eastAsia="en-US"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qFormat="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qFormat="1"/>
    <w:lsdException w:name="line number" w:semiHidden="1" w:unhideWhenUsed="1"/>
    <w:lsdException w:name="page number" w:semiHidden="1" w:uiPriority="0" w:unhideWhenUsed="1"/>
    <w:lsdException w:name="endnote reference" w:semiHidden="1" w:uiPriority="0"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iPriority="0"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160" w:line="259" w:lineRule="auto"/>
    </w:pPr>
    <w:rPr>
      <w:rFonts w:ascii="Aptos" w:eastAsia="Aptos" w:hAnsi="Aptos"/>
      <w:color w:val="00000A"/>
      <w:sz w:val="22"/>
    </w:rPr>
  </w:style>
  <w:style w:type="paragraph" w:styleId="Ttulo1">
    <w:name w:val="heading 1"/>
    <w:basedOn w:val="Normal"/>
    <w:next w:val="Normal"/>
    <w:link w:val="Ttulo1Car"/>
    <w:qFormat/>
    <w:rsid w:val="0006413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nhideWhenUsed/>
    <w:qFormat/>
    <w:rsid w:val="0006413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064135"/>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064135"/>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064135"/>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064135"/>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064135"/>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064135"/>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064135"/>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qFormat/>
    <w:rsid w:val="00064135"/>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qFormat/>
    <w:rsid w:val="00064135"/>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qFormat/>
    <w:rsid w:val="00064135"/>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qFormat/>
    <w:rsid w:val="00064135"/>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qFormat/>
    <w:rsid w:val="00064135"/>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qFormat/>
    <w:rsid w:val="00064135"/>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qFormat/>
    <w:rsid w:val="00064135"/>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qFormat/>
    <w:rsid w:val="00064135"/>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qFormat/>
    <w:rsid w:val="00064135"/>
    <w:rPr>
      <w:rFonts w:eastAsiaTheme="majorEastAsia" w:cstheme="majorBidi"/>
      <w:color w:val="272727" w:themeColor="text1" w:themeTint="D8"/>
    </w:rPr>
  </w:style>
  <w:style w:type="character" w:customStyle="1" w:styleId="TtuloCar">
    <w:name w:val="Título Car"/>
    <w:basedOn w:val="Fuentedeprrafopredeter"/>
    <w:link w:val="Ttulo"/>
    <w:uiPriority w:val="10"/>
    <w:qFormat/>
    <w:rsid w:val="00064135"/>
    <w:rPr>
      <w:rFonts w:asciiTheme="majorHAnsi" w:eastAsiaTheme="majorEastAsia" w:hAnsiTheme="majorHAnsi" w:cstheme="majorBidi"/>
      <w:spacing w:val="-10"/>
      <w:kern w:val="2"/>
      <w:sz w:val="56"/>
      <w:szCs w:val="56"/>
    </w:rPr>
  </w:style>
  <w:style w:type="character" w:customStyle="1" w:styleId="SubttuloCar">
    <w:name w:val="Subtítulo Car"/>
    <w:basedOn w:val="Fuentedeprrafopredeter"/>
    <w:link w:val="Subttulo"/>
    <w:uiPriority w:val="11"/>
    <w:qFormat/>
    <w:rsid w:val="00064135"/>
    <w:rPr>
      <w:rFonts w:eastAsiaTheme="majorEastAsia" w:cstheme="majorBidi"/>
      <w:color w:val="595959" w:themeColor="text1" w:themeTint="A6"/>
      <w:spacing w:val="15"/>
      <w:sz w:val="28"/>
      <w:szCs w:val="28"/>
    </w:rPr>
  </w:style>
  <w:style w:type="character" w:customStyle="1" w:styleId="CitaCar">
    <w:name w:val="Cita Car"/>
    <w:basedOn w:val="Fuentedeprrafopredeter"/>
    <w:link w:val="Cita"/>
    <w:uiPriority w:val="29"/>
    <w:qFormat/>
    <w:rsid w:val="00064135"/>
    <w:rPr>
      <w:i/>
      <w:iCs/>
      <w:color w:val="404040" w:themeColor="text1" w:themeTint="BF"/>
    </w:rPr>
  </w:style>
  <w:style w:type="character" w:styleId="nfasisintenso">
    <w:name w:val="Intense Emphasis"/>
    <w:basedOn w:val="Fuentedeprrafopredeter"/>
    <w:uiPriority w:val="21"/>
    <w:qFormat/>
    <w:rsid w:val="00064135"/>
    <w:rPr>
      <w:i/>
      <w:iCs/>
      <w:color w:val="0F4761" w:themeColor="accent1" w:themeShade="BF"/>
    </w:rPr>
  </w:style>
  <w:style w:type="character" w:customStyle="1" w:styleId="CitadestacadaCar">
    <w:name w:val="Cita destacada Car"/>
    <w:basedOn w:val="Fuentedeprrafopredeter"/>
    <w:link w:val="Citadestacada"/>
    <w:uiPriority w:val="30"/>
    <w:qFormat/>
    <w:rsid w:val="00064135"/>
    <w:rPr>
      <w:i/>
      <w:iCs/>
      <w:color w:val="0F4761" w:themeColor="accent1" w:themeShade="BF"/>
    </w:rPr>
  </w:style>
  <w:style w:type="character" w:styleId="Referenciaintensa">
    <w:name w:val="Intense Reference"/>
    <w:basedOn w:val="Fuentedeprrafopredeter"/>
    <w:uiPriority w:val="32"/>
    <w:qFormat/>
    <w:rsid w:val="00064135"/>
    <w:rPr>
      <w:b/>
      <w:bCs/>
      <w:smallCaps/>
      <w:color w:val="0F4761" w:themeColor="accent1" w:themeShade="BF"/>
      <w:spacing w:val="5"/>
    </w:rPr>
  </w:style>
  <w:style w:type="character" w:customStyle="1" w:styleId="EncabezadoCar">
    <w:name w:val="Encabezado Car"/>
    <w:basedOn w:val="Fuentedeprrafopredeter"/>
    <w:link w:val="Encabezado"/>
    <w:uiPriority w:val="99"/>
    <w:qFormat/>
    <w:rsid w:val="00064135"/>
  </w:style>
  <w:style w:type="character" w:customStyle="1" w:styleId="PiedepginaCar">
    <w:name w:val="Pie de página Car"/>
    <w:basedOn w:val="Fuentedeprrafopredeter"/>
    <w:link w:val="Piedepgina"/>
    <w:uiPriority w:val="99"/>
    <w:qFormat/>
    <w:rsid w:val="00064135"/>
  </w:style>
  <w:style w:type="character" w:customStyle="1" w:styleId="EnlacedeInternet">
    <w:name w:val="Enlace de Internet"/>
    <w:basedOn w:val="Fuentedeprrafopredeter"/>
    <w:uiPriority w:val="99"/>
    <w:unhideWhenUsed/>
    <w:rsid w:val="0038683A"/>
    <w:rPr>
      <w:color w:val="467886" w:themeColor="hyperlink"/>
      <w:u w:val="single"/>
    </w:rPr>
  </w:style>
  <w:style w:type="character" w:styleId="Hipervnculovisitado">
    <w:name w:val="FollowedHyperlink"/>
    <w:basedOn w:val="Fuentedeprrafopredeter"/>
    <w:unhideWhenUsed/>
    <w:qFormat/>
    <w:rsid w:val="00064135"/>
    <w:rPr>
      <w:color w:val="800080"/>
      <w:u w:val="single"/>
    </w:rPr>
  </w:style>
  <w:style w:type="character" w:customStyle="1" w:styleId="Internetlink">
    <w:name w:val="Internet link"/>
    <w:basedOn w:val="Fuentedeprrafopredeter"/>
    <w:qFormat/>
    <w:rsid w:val="00E16FA9"/>
    <w:rPr>
      <w:color w:val="0563C1"/>
      <w:u w:val="single"/>
    </w:rPr>
  </w:style>
  <w:style w:type="character" w:customStyle="1" w:styleId="Fuentedeprrafopredeter1">
    <w:name w:val="Fuente de párrafo predeter.1"/>
    <w:qFormat/>
    <w:rsid w:val="00E16FA9"/>
  </w:style>
  <w:style w:type="character" w:styleId="Refdecomentario">
    <w:name w:val="annotation reference"/>
    <w:basedOn w:val="Fuentedeprrafopredeter"/>
    <w:uiPriority w:val="99"/>
    <w:semiHidden/>
    <w:unhideWhenUsed/>
    <w:qFormat/>
    <w:rsid w:val="00BF67F5"/>
    <w:rPr>
      <w:sz w:val="16"/>
      <w:szCs w:val="16"/>
    </w:rPr>
  </w:style>
  <w:style w:type="character" w:customStyle="1" w:styleId="TextocomentarioCar">
    <w:name w:val="Texto comentario Car"/>
    <w:basedOn w:val="Fuentedeprrafopredeter"/>
    <w:link w:val="Textocomentario"/>
    <w:uiPriority w:val="99"/>
    <w:qFormat/>
    <w:rsid w:val="00BF67F5"/>
    <w:rPr>
      <w:sz w:val="20"/>
      <w:szCs w:val="20"/>
    </w:rPr>
  </w:style>
  <w:style w:type="character" w:customStyle="1" w:styleId="AsuntodelcomentarioCar">
    <w:name w:val="Asunto del comentario Car"/>
    <w:basedOn w:val="TextocomentarioCar"/>
    <w:link w:val="Asuntodelcomentario"/>
    <w:uiPriority w:val="99"/>
    <w:semiHidden/>
    <w:qFormat/>
    <w:rsid w:val="00BF67F5"/>
    <w:rPr>
      <w:b/>
      <w:bCs/>
      <w:sz w:val="20"/>
      <w:szCs w:val="20"/>
    </w:rPr>
  </w:style>
  <w:style w:type="character" w:customStyle="1" w:styleId="ListLabel1">
    <w:name w:val="ListLabel 1"/>
    <w:qFormat/>
    <w:rPr>
      <w:sz w:val="20"/>
    </w:rPr>
  </w:style>
  <w:style w:type="character" w:customStyle="1" w:styleId="ListLabel2">
    <w:name w:val="ListLabel 2"/>
    <w:qFormat/>
    <w:rPr>
      <w:sz w:val="20"/>
    </w:rPr>
  </w:style>
  <w:style w:type="character" w:customStyle="1" w:styleId="ListLabel3">
    <w:name w:val="ListLabel 3"/>
    <w:qFormat/>
    <w:rPr>
      <w:sz w:val="20"/>
    </w:rPr>
  </w:style>
  <w:style w:type="character" w:customStyle="1" w:styleId="ListLabel4">
    <w:name w:val="ListLabel 4"/>
    <w:qFormat/>
    <w:rPr>
      <w:sz w:val="20"/>
    </w:rPr>
  </w:style>
  <w:style w:type="character" w:customStyle="1" w:styleId="ListLabel5">
    <w:name w:val="ListLabel 5"/>
    <w:qFormat/>
    <w:rPr>
      <w:sz w:val="20"/>
    </w:rPr>
  </w:style>
  <w:style w:type="character" w:customStyle="1" w:styleId="ListLabel6">
    <w:name w:val="ListLabel 6"/>
    <w:qFormat/>
    <w:rPr>
      <w:sz w:val="20"/>
    </w:rPr>
  </w:style>
  <w:style w:type="character" w:customStyle="1" w:styleId="ListLabel7">
    <w:name w:val="ListLabel 7"/>
    <w:qFormat/>
    <w:rPr>
      <w:sz w:val="20"/>
    </w:rPr>
  </w:style>
  <w:style w:type="character" w:customStyle="1" w:styleId="ListLabel8">
    <w:name w:val="ListLabel 8"/>
    <w:qFormat/>
    <w:rPr>
      <w:sz w:val="20"/>
    </w:rPr>
  </w:style>
  <w:style w:type="character" w:customStyle="1" w:styleId="ListLabel9">
    <w:name w:val="ListLabel 9"/>
    <w:qFormat/>
    <w:rPr>
      <w:sz w:val="20"/>
    </w:rPr>
  </w:style>
  <w:style w:type="character" w:customStyle="1" w:styleId="ListLabel10">
    <w:name w:val="ListLabel 10"/>
    <w:qFormat/>
    <w:rPr>
      <w:rFonts w:ascii="Times New Roman" w:hAnsi="Times New Roman"/>
      <w:sz w:val="24"/>
    </w:rPr>
  </w:style>
  <w:style w:type="character" w:customStyle="1" w:styleId="ListLabel11">
    <w:name w:val="ListLabel 11"/>
    <w:qFormat/>
    <w:rPr>
      <w:sz w:val="20"/>
    </w:rPr>
  </w:style>
  <w:style w:type="character" w:customStyle="1" w:styleId="ListLabel12">
    <w:name w:val="ListLabel 12"/>
    <w:qFormat/>
    <w:rPr>
      <w:sz w:val="20"/>
    </w:rPr>
  </w:style>
  <w:style w:type="character" w:customStyle="1" w:styleId="ListLabel13">
    <w:name w:val="ListLabel 13"/>
    <w:qFormat/>
    <w:rPr>
      <w:sz w:val="20"/>
    </w:rPr>
  </w:style>
  <w:style w:type="character" w:customStyle="1" w:styleId="ListLabel14">
    <w:name w:val="ListLabel 14"/>
    <w:qFormat/>
    <w:rPr>
      <w:sz w:val="20"/>
    </w:rPr>
  </w:style>
  <w:style w:type="character" w:customStyle="1" w:styleId="ListLabel15">
    <w:name w:val="ListLabel 15"/>
    <w:qFormat/>
    <w:rPr>
      <w:sz w:val="20"/>
    </w:rPr>
  </w:style>
  <w:style w:type="character" w:customStyle="1" w:styleId="ListLabel16">
    <w:name w:val="ListLabel 16"/>
    <w:qFormat/>
    <w:rPr>
      <w:sz w:val="20"/>
    </w:rPr>
  </w:style>
  <w:style w:type="character" w:customStyle="1" w:styleId="ListLabel17">
    <w:name w:val="ListLabel 17"/>
    <w:qFormat/>
    <w:rPr>
      <w:sz w:val="20"/>
    </w:rPr>
  </w:style>
  <w:style w:type="character" w:customStyle="1" w:styleId="ListLabel18">
    <w:name w:val="ListLabel 18"/>
    <w:qFormat/>
    <w:rPr>
      <w:sz w:val="20"/>
    </w:rPr>
  </w:style>
  <w:style w:type="character" w:customStyle="1" w:styleId="ListLabel19">
    <w:name w:val="ListLabel 19"/>
    <w:qFormat/>
    <w:rPr>
      <w:rFonts w:cs="Courier New"/>
    </w:rPr>
  </w:style>
  <w:style w:type="character" w:customStyle="1" w:styleId="ListLabel20">
    <w:name w:val="ListLabel 20"/>
    <w:qFormat/>
    <w:rPr>
      <w:rFonts w:cs="Courier New"/>
    </w:rPr>
  </w:style>
  <w:style w:type="character" w:customStyle="1" w:styleId="ListLabel21">
    <w:name w:val="ListLabel 21"/>
    <w:qFormat/>
    <w:rPr>
      <w:rFonts w:cs="Courier New"/>
    </w:rPr>
  </w:style>
  <w:style w:type="character" w:customStyle="1" w:styleId="ListLabel22">
    <w:name w:val="ListLabel 22"/>
    <w:qFormat/>
    <w:rPr>
      <w:rFonts w:ascii="Times New Roman" w:eastAsia="Times New Roman" w:hAnsi="Times New Roman" w:cs="Times New Roman"/>
      <w:strike/>
      <w:color w:val="0563C1"/>
      <w:sz w:val="24"/>
      <w:szCs w:val="24"/>
      <w:highlight w:val="yellow"/>
      <w:u w:val="single"/>
      <w:lang w:eastAsia="es-ES"/>
    </w:rPr>
  </w:style>
  <w:style w:type="character" w:customStyle="1" w:styleId="ListLabel23">
    <w:name w:val="ListLabel 23"/>
    <w:qFormat/>
    <w:rPr>
      <w:rFonts w:ascii="Times New Roman" w:eastAsia="Times New Roman" w:hAnsi="Times New Roman" w:cs="Times New Roman"/>
      <w:color w:val="0563C1"/>
      <w:sz w:val="24"/>
      <w:szCs w:val="24"/>
      <w:u w:val="single"/>
      <w:lang w:eastAsia="es-ES"/>
    </w:rPr>
  </w:style>
  <w:style w:type="character" w:customStyle="1" w:styleId="ListLabel24">
    <w:name w:val="ListLabel 24"/>
    <w:qFormat/>
    <w:rPr>
      <w:rFonts w:ascii="Times New Roman" w:hAnsi="Times New Roman" w:cs="Times New Roman"/>
      <w:sz w:val="24"/>
      <w:szCs w:val="24"/>
      <w:lang w:eastAsia="es-ES"/>
    </w:rPr>
  </w:style>
  <w:style w:type="character" w:customStyle="1" w:styleId="ListLabel25">
    <w:name w:val="ListLabel 25"/>
    <w:qFormat/>
    <w:rPr>
      <w:rFonts w:cs="Arial"/>
    </w:rPr>
  </w:style>
  <w:style w:type="character" w:customStyle="1" w:styleId="ListLabel26">
    <w:name w:val="ListLabel 26"/>
    <w:qFormat/>
    <w:rPr>
      <w:rFonts w:ascii="Times New Roman" w:eastAsia="Times New Roman" w:hAnsi="Times New Roman"/>
      <w:sz w:val="24"/>
      <w:szCs w:val="24"/>
    </w:rPr>
  </w:style>
  <w:style w:type="character" w:customStyle="1" w:styleId="ListLabel27">
    <w:name w:val="ListLabel 27"/>
    <w:qFormat/>
    <w:rPr>
      <w:rFonts w:ascii="Arial" w:eastAsia="Times New Roman" w:hAnsi="Arial" w:cs="Arial"/>
      <w:color w:val="0563C1"/>
      <w:sz w:val="20"/>
      <w:szCs w:val="20"/>
      <w:u w:val="single"/>
      <w:lang w:eastAsia="es-ES"/>
    </w:rPr>
  </w:style>
  <w:style w:type="character" w:customStyle="1" w:styleId="ListLabel28">
    <w:name w:val="ListLabel 28"/>
    <w:qFormat/>
    <w:rPr>
      <w:rFonts w:ascii="Times New Roman" w:hAnsi="Times New Roman" w:cs="Symbol"/>
      <w:sz w:val="24"/>
    </w:rPr>
  </w:style>
  <w:style w:type="character" w:customStyle="1" w:styleId="ListLabel29">
    <w:name w:val="ListLabel 29"/>
    <w:qFormat/>
    <w:rPr>
      <w:rFonts w:cs="Courier New"/>
      <w:sz w:val="20"/>
    </w:rPr>
  </w:style>
  <w:style w:type="character" w:customStyle="1" w:styleId="ListLabel30">
    <w:name w:val="ListLabel 30"/>
    <w:qFormat/>
    <w:rPr>
      <w:rFonts w:cs="Wingdings"/>
      <w:sz w:val="20"/>
    </w:rPr>
  </w:style>
  <w:style w:type="character" w:customStyle="1" w:styleId="ListLabel31">
    <w:name w:val="ListLabel 31"/>
    <w:qFormat/>
    <w:rPr>
      <w:rFonts w:cs="Wingdings"/>
      <w:sz w:val="20"/>
    </w:rPr>
  </w:style>
  <w:style w:type="character" w:customStyle="1" w:styleId="ListLabel32">
    <w:name w:val="ListLabel 32"/>
    <w:qFormat/>
    <w:rPr>
      <w:rFonts w:cs="Wingdings"/>
      <w:sz w:val="20"/>
    </w:rPr>
  </w:style>
  <w:style w:type="character" w:customStyle="1" w:styleId="ListLabel33">
    <w:name w:val="ListLabel 33"/>
    <w:qFormat/>
    <w:rPr>
      <w:rFonts w:cs="Wingdings"/>
      <w:sz w:val="20"/>
    </w:rPr>
  </w:style>
  <w:style w:type="character" w:customStyle="1" w:styleId="ListLabel34">
    <w:name w:val="ListLabel 34"/>
    <w:qFormat/>
    <w:rPr>
      <w:rFonts w:cs="Wingdings"/>
      <w:sz w:val="20"/>
    </w:rPr>
  </w:style>
  <w:style w:type="character" w:customStyle="1" w:styleId="ListLabel35">
    <w:name w:val="ListLabel 35"/>
    <w:qFormat/>
    <w:rPr>
      <w:rFonts w:cs="Wingdings"/>
      <w:sz w:val="20"/>
    </w:rPr>
  </w:style>
  <w:style w:type="character" w:customStyle="1" w:styleId="ListLabel36">
    <w:name w:val="ListLabel 36"/>
    <w:qFormat/>
    <w:rPr>
      <w:rFonts w:cs="Wingdings"/>
      <w:sz w:val="20"/>
    </w:rPr>
  </w:style>
  <w:style w:type="character" w:customStyle="1" w:styleId="ListLabel37">
    <w:name w:val="ListLabel 37"/>
    <w:qFormat/>
    <w:rPr>
      <w:rFonts w:cs="Symbol"/>
    </w:rPr>
  </w:style>
  <w:style w:type="character" w:customStyle="1" w:styleId="ListLabel38">
    <w:name w:val="ListLabel 38"/>
    <w:qFormat/>
    <w:rPr>
      <w:rFonts w:cs="Courier New"/>
    </w:rPr>
  </w:style>
  <w:style w:type="character" w:customStyle="1" w:styleId="ListLabel39">
    <w:name w:val="ListLabel 39"/>
    <w:qFormat/>
    <w:rPr>
      <w:rFonts w:cs="Wingdings"/>
    </w:rPr>
  </w:style>
  <w:style w:type="character" w:customStyle="1" w:styleId="ListLabel40">
    <w:name w:val="ListLabel 40"/>
    <w:qFormat/>
    <w:rPr>
      <w:rFonts w:cs="Symbol"/>
    </w:rPr>
  </w:style>
  <w:style w:type="character" w:customStyle="1" w:styleId="ListLabel41">
    <w:name w:val="ListLabel 41"/>
    <w:qFormat/>
    <w:rPr>
      <w:rFonts w:cs="Courier New"/>
    </w:rPr>
  </w:style>
  <w:style w:type="character" w:customStyle="1" w:styleId="ListLabel42">
    <w:name w:val="ListLabel 42"/>
    <w:qFormat/>
    <w:rPr>
      <w:rFonts w:cs="Wingdings"/>
    </w:rPr>
  </w:style>
  <w:style w:type="character" w:customStyle="1" w:styleId="ListLabel43">
    <w:name w:val="ListLabel 43"/>
    <w:qFormat/>
    <w:rPr>
      <w:rFonts w:cs="Symbol"/>
    </w:rPr>
  </w:style>
  <w:style w:type="character" w:customStyle="1" w:styleId="ListLabel44">
    <w:name w:val="ListLabel 44"/>
    <w:qFormat/>
    <w:rPr>
      <w:rFonts w:cs="Courier New"/>
    </w:rPr>
  </w:style>
  <w:style w:type="character" w:customStyle="1" w:styleId="ListLabel45">
    <w:name w:val="ListLabel 45"/>
    <w:qFormat/>
    <w:rPr>
      <w:rFonts w:cs="Wingdings"/>
    </w:rPr>
  </w:style>
  <w:style w:type="character" w:customStyle="1" w:styleId="ListLabel46">
    <w:name w:val="ListLabel 46"/>
    <w:qFormat/>
    <w:rPr>
      <w:rFonts w:ascii="Times New Roman" w:hAnsi="Times New Roman" w:cs="Symbol"/>
      <w:sz w:val="24"/>
    </w:rPr>
  </w:style>
  <w:style w:type="character" w:customStyle="1" w:styleId="ListLabel47">
    <w:name w:val="ListLabel 47"/>
    <w:qFormat/>
    <w:rPr>
      <w:rFonts w:cs="Courier New"/>
    </w:rPr>
  </w:style>
  <w:style w:type="character" w:customStyle="1" w:styleId="ListLabel48">
    <w:name w:val="ListLabel 48"/>
    <w:qFormat/>
    <w:rPr>
      <w:rFonts w:cs="Wingdings"/>
    </w:rPr>
  </w:style>
  <w:style w:type="character" w:customStyle="1" w:styleId="ListLabel49">
    <w:name w:val="ListLabel 49"/>
    <w:qFormat/>
    <w:rPr>
      <w:rFonts w:cs="Symbol"/>
    </w:rPr>
  </w:style>
  <w:style w:type="character" w:customStyle="1" w:styleId="ListLabel50">
    <w:name w:val="ListLabel 50"/>
    <w:qFormat/>
    <w:rPr>
      <w:rFonts w:cs="Courier New"/>
    </w:rPr>
  </w:style>
  <w:style w:type="character" w:customStyle="1" w:styleId="ListLabel51">
    <w:name w:val="ListLabel 51"/>
    <w:qFormat/>
    <w:rPr>
      <w:rFonts w:cs="Wingdings"/>
    </w:rPr>
  </w:style>
  <w:style w:type="character" w:customStyle="1" w:styleId="ListLabel52">
    <w:name w:val="ListLabel 52"/>
    <w:qFormat/>
    <w:rPr>
      <w:rFonts w:cs="Symbol"/>
    </w:rPr>
  </w:style>
  <w:style w:type="character" w:customStyle="1" w:styleId="ListLabel53">
    <w:name w:val="ListLabel 53"/>
    <w:qFormat/>
    <w:rPr>
      <w:rFonts w:cs="Courier New"/>
    </w:rPr>
  </w:style>
  <w:style w:type="character" w:customStyle="1" w:styleId="ListLabel54">
    <w:name w:val="ListLabel 54"/>
    <w:qFormat/>
    <w:rPr>
      <w:rFonts w:cs="Wingdings"/>
    </w:rPr>
  </w:style>
  <w:style w:type="character" w:customStyle="1" w:styleId="ListLabel55">
    <w:name w:val="ListLabel 55"/>
    <w:qFormat/>
    <w:rPr>
      <w:rFonts w:ascii="Times New Roman" w:eastAsia="Times New Roman" w:hAnsi="Times New Roman" w:cs="Times New Roman"/>
      <w:color w:val="0563C1"/>
      <w:sz w:val="24"/>
      <w:szCs w:val="24"/>
      <w:u w:val="single"/>
      <w:lang w:eastAsia="es-ES"/>
    </w:rPr>
  </w:style>
  <w:style w:type="character" w:customStyle="1" w:styleId="ListLabel56">
    <w:name w:val="ListLabel 56"/>
    <w:qFormat/>
    <w:rPr>
      <w:rFonts w:ascii="Times New Roman" w:hAnsi="Times New Roman" w:cs="Times New Roman"/>
      <w:sz w:val="24"/>
      <w:szCs w:val="24"/>
      <w:lang w:eastAsia="es-ES"/>
    </w:rPr>
  </w:style>
  <w:style w:type="character" w:customStyle="1" w:styleId="ListLabel57">
    <w:name w:val="ListLabel 57"/>
    <w:qFormat/>
    <w:rPr>
      <w:rFonts w:cs="Arial"/>
    </w:rPr>
  </w:style>
  <w:style w:type="character" w:customStyle="1" w:styleId="ListLabel58">
    <w:name w:val="ListLabel 58"/>
    <w:qFormat/>
    <w:rPr>
      <w:rFonts w:eastAsia="Times New Roman"/>
      <w:sz w:val="24"/>
      <w:szCs w:val="24"/>
    </w:rPr>
  </w:style>
  <w:style w:type="character" w:customStyle="1" w:styleId="ListLabel59">
    <w:name w:val="ListLabel 59"/>
    <w:qFormat/>
    <w:rPr>
      <w:rFonts w:ascii="Arial" w:eastAsia="Times New Roman" w:hAnsi="Arial" w:cs="Arial"/>
      <w:color w:val="0563C1"/>
      <w:sz w:val="20"/>
      <w:szCs w:val="20"/>
      <w:u w:val="single"/>
      <w:lang w:eastAsia="es-ES"/>
    </w:rPr>
  </w:style>
  <w:style w:type="character" w:customStyle="1" w:styleId="ListLabel60">
    <w:name w:val="ListLabel 60"/>
    <w:qFormat/>
    <w:rPr>
      <w:rFonts w:ascii="Times New Roman" w:hAnsi="Times New Roman" w:cs="Symbol"/>
      <w:sz w:val="24"/>
    </w:rPr>
  </w:style>
  <w:style w:type="character" w:customStyle="1" w:styleId="ListLabel61">
    <w:name w:val="ListLabel 61"/>
    <w:qFormat/>
    <w:rPr>
      <w:rFonts w:cs="Courier New"/>
      <w:sz w:val="20"/>
    </w:rPr>
  </w:style>
  <w:style w:type="character" w:customStyle="1" w:styleId="ListLabel62">
    <w:name w:val="ListLabel 62"/>
    <w:qFormat/>
    <w:rPr>
      <w:rFonts w:cs="Wingdings"/>
      <w:sz w:val="20"/>
    </w:rPr>
  </w:style>
  <w:style w:type="character" w:customStyle="1" w:styleId="ListLabel63">
    <w:name w:val="ListLabel 63"/>
    <w:qFormat/>
    <w:rPr>
      <w:rFonts w:cs="Wingdings"/>
      <w:sz w:val="20"/>
    </w:rPr>
  </w:style>
  <w:style w:type="character" w:customStyle="1" w:styleId="ListLabel64">
    <w:name w:val="ListLabel 64"/>
    <w:qFormat/>
    <w:rPr>
      <w:rFonts w:cs="Wingdings"/>
      <w:sz w:val="20"/>
    </w:rPr>
  </w:style>
  <w:style w:type="character" w:customStyle="1" w:styleId="ListLabel65">
    <w:name w:val="ListLabel 65"/>
    <w:qFormat/>
    <w:rPr>
      <w:rFonts w:cs="Wingdings"/>
      <w:sz w:val="20"/>
    </w:rPr>
  </w:style>
  <w:style w:type="character" w:customStyle="1" w:styleId="ListLabel66">
    <w:name w:val="ListLabel 66"/>
    <w:qFormat/>
    <w:rPr>
      <w:rFonts w:cs="Wingdings"/>
      <w:sz w:val="20"/>
    </w:rPr>
  </w:style>
  <w:style w:type="character" w:customStyle="1" w:styleId="ListLabel67">
    <w:name w:val="ListLabel 67"/>
    <w:qFormat/>
    <w:rPr>
      <w:rFonts w:cs="Wingdings"/>
      <w:sz w:val="20"/>
    </w:rPr>
  </w:style>
  <w:style w:type="character" w:customStyle="1" w:styleId="ListLabel68">
    <w:name w:val="ListLabel 68"/>
    <w:qFormat/>
    <w:rPr>
      <w:rFonts w:cs="Wingdings"/>
      <w:sz w:val="20"/>
    </w:rPr>
  </w:style>
  <w:style w:type="character" w:customStyle="1" w:styleId="ListLabel69">
    <w:name w:val="ListLabel 69"/>
    <w:qFormat/>
    <w:rPr>
      <w:rFonts w:cs="Symbol"/>
    </w:rPr>
  </w:style>
  <w:style w:type="character" w:customStyle="1" w:styleId="ListLabel70">
    <w:name w:val="ListLabel 70"/>
    <w:qFormat/>
    <w:rPr>
      <w:rFonts w:cs="Courier New"/>
    </w:rPr>
  </w:style>
  <w:style w:type="character" w:customStyle="1" w:styleId="ListLabel71">
    <w:name w:val="ListLabel 71"/>
    <w:qFormat/>
    <w:rPr>
      <w:rFonts w:cs="Wingdings"/>
    </w:rPr>
  </w:style>
  <w:style w:type="character" w:customStyle="1" w:styleId="ListLabel72">
    <w:name w:val="ListLabel 72"/>
    <w:qFormat/>
    <w:rPr>
      <w:rFonts w:cs="Symbol"/>
    </w:rPr>
  </w:style>
  <w:style w:type="character" w:customStyle="1" w:styleId="ListLabel73">
    <w:name w:val="ListLabel 73"/>
    <w:qFormat/>
    <w:rPr>
      <w:rFonts w:cs="Courier New"/>
    </w:rPr>
  </w:style>
  <w:style w:type="character" w:customStyle="1" w:styleId="ListLabel74">
    <w:name w:val="ListLabel 74"/>
    <w:qFormat/>
    <w:rPr>
      <w:rFonts w:cs="Wingdings"/>
    </w:rPr>
  </w:style>
  <w:style w:type="character" w:customStyle="1" w:styleId="ListLabel75">
    <w:name w:val="ListLabel 75"/>
    <w:qFormat/>
    <w:rPr>
      <w:rFonts w:cs="Symbol"/>
    </w:rPr>
  </w:style>
  <w:style w:type="character" w:customStyle="1" w:styleId="ListLabel76">
    <w:name w:val="ListLabel 76"/>
    <w:qFormat/>
    <w:rPr>
      <w:rFonts w:cs="Courier New"/>
    </w:rPr>
  </w:style>
  <w:style w:type="character" w:customStyle="1" w:styleId="ListLabel77">
    <w:name w:val="ListLabel 77"/>
    <w:qFormat/>
    <w:rPr>
      <w:rFonts w:cs="Wingdings"/>
    </w:rPr>
  </w:style>
  <w:style w:type="character" w:customStyle="1" w:styleId="ListLabel78">
    <w:name w:val="ListLabel 78"/>
    <w:qFormat/>
    <w:rPr>
      <w:rFonts w:ascii="Times New Roman" w:hAnsi="Times New Roman" w:cs="Symbol"/>
      <w:sz w:val="24"/>
    </w:rPr>
  </w:style>
  <w:style w:type="character" w:customStyle="1" w:styleId="ListLabel79">
    <w:name w:val="ListLabel 79"/>
    <w:qFormat/>
    <w:rPr>
      <w:rFonts w:cs="Courier New"/>
    </w:rPr>
  </w:style>
  <w:style w:type="character" w:customStyle="1" w:styleId="ListLabel80">
    <w:name w:val="ListLabel 80"/>
    <w:qFormat/>
    <w:rPr>
      <w:rFonts w:cs="Wingdings"/>
    </w:rPr>
  </w:style>
  <w:style w:type="character" w:customStyle="1" w:styleId="ListLabel81">
    <w:name w:val="ListLabel 81"/>
    <w:qFormat/>
    <w:rPr>
      <w:rFonts w:cs="Symbol"/>
    </w:rPr>
  </w:style>
  <w:style w:type="character" w:customStyle="1" w:styleId="ListLabel82">
    <w:name w:val="ListLabel 82"/>
    <w:qFormat/>
    <w:rPr>
      <w:rFonts w:cs="Courier New"/>
    </w:rPr>
  </w:style>
  <w:style w:type="character" w:customStyle="1" w:styleId="ListLabel83">
    <w:name w:val="ListLabel 83"/>
    <w:qFormat/>
    <w:rPr>
      <w:rFonts w:cs="Wingdings"/>
    </w:rPr>
  </w:style>
  <w:style w:type="character" w:customStyle="1" w:styleId="ListLabel84">
    <w:name w:val="ListLabel 84"/>
    <w:qFormat/>
    <w:rPr>
      <w:rFonts w:cs="Symbol"/>
    </w:rPr>
  </w:style>
  <w:style w:type="character" w:customStyle="1" w:styleId="ListLabel85">
    <w:name w:val="ListLabel 85"/>
    <w:qFormat/>
    <w:rPr>
      <w:rFonts w:cs="Courier New"/>
    </w:rPr>
  </w:style>
  <w:style w:type="character" w:customStyle="1" w:styleId="ListLabel86">
    <w:name w:val="ListLabel 86"/>
    <w:qFormat/>
    <w:rPr>
      <w:rFonts w:cs="Wingdings"/>
    </w:rPr>
  </w:style>
  <w:style w:type="character" w:customStyle="1" w:styleId="ListLabel87">
    <w:name w:val="ListLabel 87"/>
    <w:qFormat/>
    <w:rPr>
      <w:rFonts w:ascii="Times New Roman" w:eastAsia="Times New Roman" w:hAnsi="Times New Roman" w:cs="Times New Roman"/>
      <w:color w:val="0563C1"/>
      <w:sz w:val="24"/>
      <w:szCs w:val="24"/>
      <w:u w:val="single"/>
      <w:lang w:eastAsia="es-ES"/>
    </w:rPr>
  </w:style>
  <w:style w:type="character" w:customStyle="1" w:styleId="ListLabel88">
    <w:name w:val="ListLabel 88"/>
    <w:qFormat/>
    <w:rPr>
      <w:rFonts w:ascii="Times New Roman" w:hAnsi="Times New Roman" w:cs="Times New Roman"/>
      <w:sz w:val="24"/>
      <w:szCs w:val="24"/>
      <w:lang w:eastAsia="es-ES"/>
    </w:rPr>
  </w:style>
  <w:style w:type="character" w:customStyle="1" w:styleId="ListLabel89">
    <w:name w:val="ListLabel 89"/>
    <w:qFormat/>
    <w:rPr>
      <w:rFonts w:cs="Arial"/>
    </w:rPr>
  </w:style>
  <w:style w:type="character" w:customStyle="1" w:styleId="ListLabel90">
    <w:name w:val="ListLabel 90"/>
    <w:qFormat/>
    <w:rPr>
      <w:rFonts w:eastAsia="Times New Roman"/>
      <w:sz w:val="24"/>
      <w:szCs w:val="24"/>
    </w:rPr>
  </w:style>
  <w:style w:type="character" w:customStyle="1" w:styleId="ListLabel91">
    <w:name w:val="ListLabel 91"/>
    <w:qFormat/>
    <w:rPr>
      <w:rFonts w:ascii="Arial" w:eastAsia="Times New Roman" w:hAnsi="Arial" w:cs="Arial"/>
      <w:color w:val="0563C1"/>
      <w:sz w:val="20"/>
      <w:szCs w:val="20"/>
      <w:u w:val="single"/>
      <w:lang w:eastAsia="es-ES"/>
    </w:rPr>
  </w:style>
  <w:style w:type="character" w:styleId="Textoennegrita">
    <w:name w:val="Strong"/>
    <w:basedOn w:val="Fuentedeprrafopredeter"/>
    <w:uiPriority w:val="22"/>
    <w:qFormat/>
    <w:rsid w:val="00EF0D5E"/>
    <w:rPr>
      <w:b/>
      <w:bCs/>
    </w:rPr>
  </w:style>
  <w:style w:type="character" w:customStyle="1" w:styleId="ListLabel92">
    <w:name w:val="ListLabel 92"/>
    <w:qFormat/>
    <w:rPr>
      <w:rFonts w:ascii="Arial" w:hAnsi="Arial" w:cs="Symbol"/>
      <w:sz w:val="24"/>
    </w:rPr>
  </w:style>
  <w:style w:type="character" w:customStyle="1" w:styleId="ListLabel93">
    <w:name w:val="ListLabel 93"/>
    <w:qFormat/>
    <w:rPr>
      <w:rFonts w:cs="Courier New"/>
      <w:sz w:val="20"/>
    </w:rPr>
  </w:style>
  <w:style w:type="character" w:customStyle="1" w:styleId="ListLabel94">
    <w:name w:val="ListLabel 94"/>
    <w:qFormat/>
    <w:rPr>
      <w:rFonts w:cs="Wingdings"/>
      <w:sz w:val="20"/>
    </w:rPr>
  </w:style>
  <w:style w:type="character" w:customStyle="1" w:styleId="ListLabel95">
    <w:name w:val="ListLabel 95"/>
    <w:qFormat/>
    <w:rPr>
      <w:rFonts w:cs="Wingdings"/>
      <w:sz w:val="20"/>
    </w:rPr>
  </w:style>
  <w:style w:type="character" w:customStyle="1" w:styleId="ListLabel96">
    <w:name w:val="ListLabel 96"/>
    <w:qFormat/>
    <w:rPr>
      <w:rFonts w:cs="Wingdings"/>
      <w:sz w:val="20"/>
    </w:rPr>
  </w:style>
  <w:style w:type="character" w:customStyle="1" w:styleId="ListLabel97">
    <w:name w:val="ListLabel 97"/>
    <w:qFormat/>
    <w:rPr>
      <w:rFonts w:cs="Wingdings"/>
      <w:sz w:val="20"/>
    </w:rPr>
  </w:style>
  <w:style w:type="character" w:customStyle="1" w:styleId="ListLabel98">
    <w:name w:val="ListLabel 98"/>
    <w:qFormat/>
    <w:rPr>
      <w:rFonts w:cs="Wingdings"/>
      <w:sz w:val="20"/>
    </w:rPr>
  </w:style>
  <w:style w:type="character" w:customStyle="1" w:styleId="ListLabel99">
    <w:name w:val="ListLabel 99"/>
    <w:qFormat/>
    <w:rPr>
      <w:rFonts w:cs="Wingdings"/>
      <w:sz w:val="20"/>
    </w:rPr>
  </w:style>
  <w:style w:type="character" w:customStyle="1" w:styleId="ListLabel100">
    <w:name w:val="ListLabel 100"/>
    <w:qFormat/>
    <w:rPr>
      <w:rFonts w:cs="Wingdings"/>
      <w:sz w:val="20"/>
    </w:rPr>
  </w:style>
  <w:style w:type="character" w:customStyle="1" w:styleId="ListLabel101">
    <w:name w:val="ListLabel 101"/>
    <w:qFormat/>
    <w:rPr>
      <w:rFonts w:ascii="Arial" w:hAnsi="Arial" w:cs="Symbol"/>
      <w:sz w:val="24"/>
    </w:rPr>
  </w:style>
  <w:style w:type="character" w:customStyle="1" w:styleId="ListLabel102">
    <w:name w:val="ListLabel 102"/>
    <w:qFormat/>
    <w:rPr>
      <w:rFonts w:cs="Courier New"/>
    </w:rPr>
  </w:style>
  <w:style w:type="character" w:customStyle="1" w:styleId="ListLabel103">
    <w:name w:val="ListLabel 103"/>
    <w:qFormat/>
    <w:rPr>
      <w:rFonts w:cs="Wingdings"/>
    </w:rPr>
  </w:style>
  <w:style w:type="character" w:customStyle="1" w:styleId="ListLabel104">
    <w:name w:val="ListLabel 104"/>
    <w:qFormat/>
    <w:rPr>
      <w:rFonts w:cs="Symbol"/>
    </w:rPr>
  </w:style>
  <w:style w:type="character" w:customStyle="1" w:styleId="ListLabel105">
    <w:name w:val="ListLabel 105"/>
    <w:qFormat/>
    <w:rPr>
      <w:rFonts w:cs="Courier New"/>
    </w:rPr>
  </w:style>
  <w:style w:type="character" w:customStyle="1" w:styleId="ListLabel106">
    <w:name w:val="ListLabel 106"/>
    <w:qFormat/>
    <w:rPr>
      <w:rFonts w:cs="Wingdings"/>
    </w:rPr>
  </w:style>
  <w:style w:type="character" w:customStyle="1" w:styleId="ListLabel107">
    <w:name w:val="ListLabel 107"/>
    <w:qFormat/>
    <w:rPr>
      <w:rFonts w:cs="Symbol"/>
    </w:rPr>
  </w:style>
  <w:style w:type="character" w:customStyle="1" w:styleId="ListLabel108">
    <w:name w:val="ListLabel 108"/>
    <w:qFormat/>
    <w:rPr>
      <w:rFonts w:cs="Courier New"/>
    </w:rPr>
  </w:style>
  <w:style w:type="character" w:customStyle="1" w:styleId="ListLabel109">
    <w:name w:val="ListLabel 109"/>
    <w:qFormat/>
    <w:rPr>
      <w:rFonts w:cs="Wingdings"/>
    </w:rPr>
  </w:style>
  <w:style w:type="character" w:customStyle="1" w:styleId="ListLabel110">
    <w:name w:val="ListLabel 110"/>
    <w:qFormat/>
    <w:rPr>
      <w:rFonts w:ascii="Arial" w:hAnsi="Arial" w:cs="Symbol"/>
      <w:sz w:val="24"/>
    </w:rPr>
  </w:style>
  <w:style w:type="character" w:customStyle="1" w:styleId="ListLabel111">
    <w:name w:val="ListLabel 111"/>
    <w:qFormat/>
    <w:rPr>
      <w:rFonts w:cs="Courier New"/>
    </w:rPr>
  </w:style>
  <w:style w:type="character" w:customStyle="1" w:styleId="ListLabel112">
    <w:name w:val="ListLabel 112"/>
    <w:qFormat/>
    <w:rPr>
      <w:rFonts w:cs="Wingdings"/>
    </w:rPr>
  </w:style>
  <w:style w:type="character" w:customStyle="1" w:styleId="ListLabel113">
    <w:name w:val="ListLabel 113"/>
    <w:qFormat/>
    <w:rPr>
      <w:rFonts w:cs="Symbol"/>
    </w:rPr>
  </w:style>
  <w:style w:type="character" w:customStyle="1" w:styleId="ListLabel114">
    <w:name w:val="ListLabel 114"/>
    <w:qFormat/>
    <w:rPr>
      <w:rFonts w:cs="Courier New"/>
    </w:rPr>
  </w:style>
  <w:style w:type="character" w:customStyle="1" w:styleId="ListLabel115">
    <w:name w:val="ListLabel 115"/>
    <w:qFormat/>
    <w:rPr>
      <w:rFonts w:cs="Wingdings"/>
    </w:rPr>
  </w:style>
  <w:style w:type="character" w:customStyle="1" w:styleId="ListLabel116">
    <w:name w:val="ListLabel 116"/>
    <w:qFormat/>
    <w:rPr>
      <w:rFonts w:cs="Symbol"/>
    </w:rPr>
  </w:style>
  <w:style w:type="character" w:customStyle="1" w:styleId="ListLabel117">
    <w:name w:val="ListLabel 117"/>
    <w:qFormat/>
    <w:rPr>
      <w:rFonts w:cs="Courier New"/>
    </w:rPr>
  </w:style>
  <w:style w:type="character" w:customStyle="1" w:styleId="ListLabel118">
    <w:name w:val="ListLabel 118"/>
    <w:qFormat/>
    <w:rPr>
      <w:rFonts w:cs="Wingdings"/>
    </w:rPr>
  </w:style>
  <w:style w:type="character" w:customStyle="1" w:styleId="ListLabel119">
    <w:name w:val="ListLabel 119"/>
    <w:qFormat/>
    <w:rPr>
      <w:rFonts w:ascii="Arial" w:eastAsiaTheme="minorHAnsi" w:hAnsi="Arial" w:cs="Arial"/>
    </w:rPr>
  </w:style>
  <w:style w:type="character" w:customStyle="1" w:styleId="ListLabel120">
    <w:name w:val="ListLabel 120"/>
    <w:qFormat/>
    <w:rPr>
      <w:rFonts w:ascii="Arial" w:hAnsi="Arial" w:cs="Arial"/>
      <w:sz w:val="24"/>
      <w:szCs w:val="24"/>
      <w:lang w:eastAsia="es-ES"/>
    </w:rPr>
  </w:style>
  <w:style w:type="character" w:customStyle="1" w:styleId="ListLabel121">
    <w:name w:val="ListLabel 121"/>
    <w:qFormat/>
    <w:rPr>
      <w:rFonts w:ascii="Arial" w:eastAsiaTheme="majorEastAsia" w:hAnsi="Arial" w:cs="Arial"/>
      <w:sz w:val="24"/>
      <w:szCs w:val="24"/>
    </w:rPr>
  </w:style>
  <w:style w:type="character" w:customStyle="1" w:styleId="EnlacedeInternetvisitado">
    <w:name w:val="Enlace de Internet visitado"/>
    <w:rPr>
      <w:color w:val="800000"/>
      <w:u w:val="single"/>
    </w:rPr>
  </w:style>
  <w:style w:type="character" w:customStyle="1" w:styleId="ListLabel122">
    <w:name w:val="ListLabel 122"/>
    <w:qFormat/>
    <w:rPr>
      <w:rFonts w:ascii="Arial" w:hAnsi="Arial" w:cs="Arial"/>
      <w:sz w:val="24"/>
      <w:szCs w:val="24"/>
    </w:rPr>
  </w:style>
  <w:style w:type="character" w:customStyle="1" w:styleId="ListLabel123">
    <w:name w:val="ListLabel 123"/>
    <w:qFormat/>
    <w:rPr>
      <w:rFonts w:ascii="Arial" w:hAnsi="Arial" w:cs="Arial"/>
    </w:rPr>
  </w:style>
  <w:style w:type="character" w:customStyle="1" w:styleId="ListLabel124">
    <w:name w:val="ListLabel 124"/>
    <w:qFormat/>
    <w:rPr>
      <w:rFonts w:ascii="Arial" w:eastAsia="Times New Roman" w:hAnsi="Arial" w:cs="Arial"/>
    </w:rPr>
  </w:style>
  <w:style w:type="character" w:customStyle="1" w:styleId="ListLabel125">
    <w:name w:val="ListLabel 125"/>
    <w:qFormat/>
    <w:rPr>
      <w:rFonts w:eastAsiaTheme="minorHAnsi"/>
    </w:rPr>
  </w:style>
  <w:style w:type="character" w:customStyle="1" w:styleId="ui-provider">
    <w:name w:val="ui-provider"/>
    <w:basedOn w:val="Fuentedeprrafopredeter"/>
    <w:qFormat/>
  </w:style>
  <w:style w:type="paragraph" w:styleId="Ttulo">
    <w:name w:val="Title"/>
    <w:basedOn w:val="Normal"/>
    <w:next w:val="Textoindependiente"/>
    <w:link w:val="TtuloCar"/>
    <w:uiPriority w:val="10"/>
    <w:qFormat/>
    <w:rsid w:val="00064135"/>
    <w:pPr>
      <w:spacing w:after="80" w:line="240" w:lineRule="auto"/>
      <w:contextualSpacing/>
    </w:pPr>
    <w:rPr>
      <w:rFonts w:asciiTheme="majorHAnsi" w:eastAsiaTheme="majorEastAsia" w:hAnsiTheme="majorHAnsi" w:cstheme="majorBidi"/>
      <w:spacing w:val="-10"/>
      <w:kern w:val="2"/>
      <w:sz w:val="56"/>
      <w:szCs w:val="56"/>
    </w:rPr>
  </w:style>
  <w:style w:type="paragraph" w:styleId="Textoindependiente">
    <w:name w:val="Body Text"/>
    <w:basedOn w:val="Normal"/>
    <w:pPr>
      <w:spacing w:after="140" w:line="276" w:lineRule="auto"/>
    </w:pPr>
  </w:style>
  <w:style w:type="paragraph" w:styleId="Lista">
    <w:name w:val="List"/>
    <w:basedOn w:val="Textoindependiente"/>
    <w:rPr>
      <w:rFonts w:cs="Arial"/>
    </w:rPr>
  </w:style>
  <w:style w:type="paragraph" w:styleId="Descripcin">
    <w:name w:val="caption"/>
    <w:basedOn w:val="Normal"/>
    <w:qFormat/>
    <w:pPr>
      <w:suppressLineNumbers/>
      <w:spacing w:before="120" w:after="120"/>
    </w:pPr>
    <w:rPr>
      <w:rFonts w:cs="Arial"/>
      <w:i/>
      <w:iCs/>
      <w:sz w:val="24"/>
      <w:szCs w:val="24"/>
    </w:rPr>
  </w:style>
  <w:style w:type="paragraph" w:customStyle="1" w:styleId="ndice">
    <w:name w:val="Índice"/>
    <w:basedOn w:val="Normal"/>
    <w:qFormat/>
    <w:pPr>
      <w:suppressLineNumbers/>
    </w:pPr>
    <w:rPr>
      <w:rFonts w:cs="Arial"/>
    </w:rPr>
  </w:style>
  <w:style w:type="paragraph" w:styleId="Subttulo">
    <w:name w:val="Subtitle"/>
    <w:basedOn w:val="Normal"/>
    <w:next w:val="Normal"/>
    <w:link w:val="SubttuloCar"/>
    <w:uiPriority w:val="11"/>
    <w:qFormat/>
    <w:rsid w:val="00064135"/>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064135"/>
    <w:pPr>
      <w:spacing w:before="160"/>
      <w:jc w:val="center"/>
    </w:pPr>
    <w:rPr>
      <w:i/>
      <w:iCs/>
      <w:color w:val="404040" w:themeColor="text1" w:themeTint="BF"/>
    </w:rPr>
  </w:style>
  <w:style w:type="paragraph" w:styleId="Prrafodelista">
    <w:name w:val="List Paragraph"/>
    <w:basedOn w:val="Normal"/>
    <w:uiPriority w:val="34"/>
    <w:qFormat/>
    <w:rsid w:val="00064135"/>
    <w:pPr>
      <w:ind w:left="720"/>
      <w:contextualSpacing/>
    </w:pPr>
  </w:style>
  <w:style w:type="paragraph" w:styleId="Citadestacada">
    <w:name w:val="Intense Quote"/>
    <w:basedOn w:val="Normal"/>
    <w:next w:val="Normal"/>
    <w:link w:val="CitadestacadaCar"/>
    <w:uiPriority w:val="30"/>
    <w:qFormat/>
    <w:rsid w:val="00064135"/>
    <w:pPr>
      <w:pBdr>
        <w:top w:val="single" w:sz="4" w:space="10" w:color="0F4761"/>
        <w:bottom w:val="single" w:sz="4" w:space="10" w:color="0F4761"/>
      </w:pBdr>
      <w:spacing w:before="360" w:after="360"/>
      <w:ind w:left="864" w:right="864"/>
      <w:jc w:val="center"/>
    </w:pPr>
    <w:rPr>
      <w:i/>
      <w:iCs/>
      <w:color w:val="0F4761" w:themeColor="accent1" w:themeShade="BF"/>
    </w:rPr>
  </w:style>
  <w:style w:type="paragraph" w:styleId="Encabezado">
    <w:name w:val="header"/>
    <w:basedOn w:val="Normal"/>
    <w:link w:val="EncabezadoCar"/>
    <w:uiPriority w:val="99"/>
    <w:unhideWhenUsed/>
    <w:rsid w:val="00064135"/>
    <w:pPr>
      <w:tabs>
        <w:tab w:val="center" w:pos="4252"/>
        <w:tab w:val="right" w:pos="8504"/>
      </w:tabs>
      <w:spacing w:after="0" w:line="240" w:lineRule="auto"/>
    </w:pPr>
  </w:style>
  <w:style w:type="paragraph" w:styleId="Piedepgina">
    <w:name w:val="footer"/>
    <w:basedOn w:val="Normal"/>
    <w:link w:val="PiedepginaCar"/>
    <w:uiPriority w:val="99"/>
    <w:unhideWhenUsed/>
    <w:rsid w:val="00064135"/>
    <w:pPr>
      <w:tabs>
        <w:tab w:val="center" w:pos="4252"/>
        <w:tab w:val="right" w:pos="8504"/>
      </w:tabs>
      <w:spacing w:after="0" w:line="240" w:lineRule="auto"/>
    </w:pPr>
  </w:style>
  <w:style w:type="paragraph" w:customStyle="1" w:styleId="msonormal0">
    <w:name w:val="msonormal"/>
    <w:basedOn w:val="Normal"/>
    <w:qFormat/>
    <w:rsid w:val="00064135"/>
    <w:pPr>
      <w:spacing w:beforeAutospacing="1" w:after="142" w:line="276" w:lineRule="auto"/>
    </w:pPr>
    <w:rPr>
      <w:rFonts w:ascii="Times New Roman" w:eastAsia="Times New Roman" w:hAnsi="Times New Roman" w:cs="Times New Roman"/>
      <w:sz w:val="24"/>
      <w:szCs w:val="24"/>
      <w:lang w:eastAsia="es-ES"/>
    </w:rPr>
  </w:style>
  <w:style w:type="paragraph" w:styleId="NormalWeb">
    <w:name w:val="Normal (Web)"/>
    <w:basedOn w:val="Normal"/>
    <w:uiPriority w:val="99"/>
    <w:unhideWhenUsed/>
    <w:qFormat/>
    <w:rsid w:val="00064135"/>
    <w:pPr>
      <w:spacing w:beforeAutospacing="1" w:after="142" w:line="276" w:lineRule="auto"/>
    </w:pPr>
    <w:rPr>
      <w:rFonts w:ascii="Times New Roman" w:eastAsia="Times New Roman" w:hAnsi="Times New Roman" w:cs="Times New Roman"/>
      <w:sz w:val="24"/>
      <w:szCs w:val="24"/>
      <w:lang w:eastAsia="es-ES"/>
    </w:rPr>
  </w:style>
  <w:style w:type="paragraph" w:customStyle="1" w:styleId="Standard">
    <w:name w:val="Standard"/>
    <w:qFormat/>
    <w:rsid w:val="00E16FA9"/>
    <w:pPr>
      <w:suppressAutoHyphens/>
      <w:textAlignment w:val="baseline"/>
    </w:pPr>
    <w:rPr>
      <w:rFonts w:ascii="Times New Roman" w:eastAsia="Andale Sans UI" w:hAnsi="Times New Roman" w:cs="Tahoma"/>
      <w:color w:val="00000A"/>
      <w:kern w:val="2"/>
      <w:sz w:val="24"/>
      <w:szCs w:val="24"/>
      <w:lang w:eastAsia="es-ES" w:bidi="es-ES"/>
    </w:rPr>
  </w:style>
  <w:style w:type="paragraph" w:customStyle="1" w:styleId="Textbody">
    <w:name w:val="Text body"/>
    <w:basedOn w:val="Standard"/>
    <w:qFormat/>
    <w:rsid w:val="00E16FA9"/>
    <w:pPr>
      <w:spacing w:after="120"/>
    </w:pPr>
  </w:style>
  <w:style w:type="paragraph" w:customStyle="1" w:styleId="Normal1">
    <w:name w:val="Normal1"/>
    <w:qFormat/>
    <w:rsid w:val="00E16FA9"/>
    <w:pPr>
      <w:widowControl w:val="0"/>
      <w:suppressAutoHyphens/>
      <w:spacing w:line="100" w:lineRule="atLeast"/>
      <w:textAlignment w:val="baseline"/>
    </w:pPr>
    <w:rPr>
      <w:rFonts w:ascii="Calibri" w:eastAsia="Times New Roman" w:hAnsi="Calibri" w:cs="Calibri"/>
      <w:color w:val="00000A"/>
      <w:kern w:val="2"/>
      <w:sz w:val="22"/>
      <w:lang w:eastAsia="zh-CN"/>
    </w:rPr>
  </w:style>
  <w:style w:type="paragraph" w:customStyle="1" w:styleId="western">
    <w:name w:val="western"/>
    <w:basedOn w:val="Standard"/>
    <w:qFormat/>
    <w:rsid w:val="00E16FA9"/>
    <w:pPr>
      <w:spacing w:before="280" w:after="119"/>
      <w:textAlignment w:val="auto"/>
    </w:pPr>
    <w:rPr>
      <w:rFonts w:eastAsia="Times New Roman" w:cs="Calibri"/>
      <w:color w:val="000000"/>
      <w:lang w:eastAsia="zh-CN"/>
    </w:rPr>
  </w:style>
  <w:style w:type="paragraph" w:styleId="Textocomentario">
    <w:name w:val="annotation text"/>
    <w:basedOn w:val="Normal"/>
    <w:link w:val="TextocomentarioCar"/>
    <w:uiPriority w:val="99"/>
    <w:unhideWhenUsed/>
    <w:qFormat/>
    <w:rsid w:val="00BF67F5"/>
    <w:pPr>
      <w:spacing w:line="240" w:lineRule="auto"/>
    </w:pPr>
    <w:rPr>
      <w:sz w:val="20"/>
      <w:szCs w:val="20"/>
    </w:rPr>
  </w:style>
  <w:style w:type="paragraph" w:styleId="Asuntodelcomentario">
    <w:name w:val="annotation subject"/>
    <w:basedOn w:val="Textocomentario"/>
    <w:link w:val="AsuntodelcomentarioCar"/>
    <w:uiPriority w:val="99"/>
    <w:semiHidden/>
    <w:unhideWhenUsed/>
    <w:qFormat/>
    <w:rsid w:val="00BF67F5"/>
    <w:rPr>
      <w:b/>
      <w:bCs/>
    </w:rPr>
  </w:style>
  <w:style w:type="paragraph" w:customStyle="1" w:styleId="Default">
    <w:name w:val="Default"/>
    <w:qFormat/>
    <w:pPr>
      <w:suppressAutoHyphens/>
      <w:textAlignment w:val="baseline"/>
    </w:pPr>
    <w:rPr>
      <w:rFonts w:ascii="Verdana" w:eastAsia="Aptos" w:hAnsi="Verdana" w:cs="Verdana"/>
      <w:color w:val="000000"/>
      <w:kern w:val="2"/>
      <w:sz w:val="24"/>
      <w:szCs w:val="24"/>
      <w:lang w:eastAsia="zh-CN"/>
    </w:rPr>
  </w:style>
  <w:style w:type="paragraph" w:customStyle="1" w:styleId="Pa3">
    <w:name w:val="Pa3"/>
    <w:basedOn w:val="Default"/>
    <w:next w:val="Default"/>
    <w:uiPriority w:val="99"/>
    <w:qFormat/>
    <w:pPr>
      <w:suppressAutoHyphens w:val="0"/>
      <w:spacing w:line="201" w:lineRule="atLeast"/>
      <w:textAlignment w:val="auto"/>
    </w:pPr>
    <w:rPr>
      <w:rFonts w:cs="Times New Roman"/>
      <w:color w:val="00000A"/>
      <w:kern w:val="0"/>
      <w:lang w:eastAsia="es-ES"/>
    </w:rPr>
  </w:style>
  <w:style w:type="paragraph" w:customStyle="1" w:styleId="paragraph">
    <w:name w:val="paragraph"/>
    <w:basedOn w:val="Normal"/>
    <w:qFormat/>
    <w:pPr>
      <w:spacing w:beforeAutospacing="1" w:afterAutospacing="1"/>
    </w:pPr>
    <w:rPr>
      <w:rFonts w:ascii="Calibri" w:eastAsia="Calibri" w:hAnsi="Calibri" w:cs="Calibri"/>
      <w:lang w:eastAsia="es-ES"/>
    </w:rPr>
  </w:style>
  <w:style w:type="paragraph" w:customStyle="1" w:styleId="Pa6">
    <w:name w:val="Pa6"/>
    <w:basedOn w:val="Default"/>
    <w:next w:val="Default"/>
    <w:uiPriority w:val="99"/>
    <w:qFormat/>
    <w:pPr>
      <w:suppressAutoHyphens w:val="0"/>
      <w:spacing w:line="201" w:lineRule="atLeast"/>
      <w:textAlignment w:val="auto"/>
    </w:pPr>
    <w:rPr>
      <w:rFonts w:cs="Times New Roman"/>
      <w:color w:val="00000A"/>
      <w:kern w:val="0"/>
      <w:lang w:eastAsia="es-ES"/>
    </w:rPr>
  </w:style>
  <w:style w:type="character" w:customStyle="1" w:styleId="Smbolosdenumeracin">
    <w:name w:val="Símbolos de numeración"/>
    <w:rsid w:val="008236CA"/>
  </w:style>
  <w:style w:type="character" w:customStyle="1" w:styleId="WW8Num4z0">
    <w:name w:val="WW8Num4z0"/>
    <w:rsid w:val="008236CA"/>
    <w:rPr>
      <w:rFonts w:ascii="Symbol" w:eastAsia="Symbol" w:hAnsi="Symbol" w:cs="Symbol"/>
    </w:rPr>
  </w:style>
  <w:style w:type="character" w:customStyle="1" w:styleId="WW8Num4z1">
    <w:name w:val="WW8Num4z1"/>
    <w:rsid w:val="008236CA"/>
    <w:rPr>
      <w:rFonts w:ascii="Courier New" w:eastAsia="Courier New" w:hAnsi="Courier New" w:cs="Courier New"/>
    </w:rPr>
  </w:style>
  <w:style w:type="character" w:customStyle="1" w:styleId="WW8Num4z2">
    <w:name w:val="WW8Num4z2"/>
    <w:rsid w:val="008236CA"/>
    <w:rPr>
      <w:rFonts w:ascii="Wingdings" w:eastAsia="Wingdings" w:hAnsi="Wingdings" w:cs="Wingdings"/>
    </w:rPr>
  </w:style>
  <w:style w:type="character" w:customStyle="1" w:styleId="WW8Num6z0">
    <w:name w:val="WW8Num6z0"/>
    <w:rsid w:val="008236CA"/>
    <w:rPr>
      <w:rFonts w:ascii="Symbol" w:eastAsia="Symbol" w:hAnsi="Symbol" w:cs="Symbol"/>
    </w:rPr>
  </w:style>
  <w:style w:type="character" w:customStyle="1" w:styleId="WW8Num6z1">
    <w:name w:val="WW8Num6z1"/>
    <w:rsid w:val="008236CA"/>
    <w:rPr>
      <w:rFonts w:ascii="Courier New" w:eastAsia="Courier New" w:hAnsi="Courier New" w:cs="Courier New"/>
    </w:rPr>
  </w:style>
  <w:style w:type="character" w:customStyle="1" w:styleId="WW8Num6z2">
    <w:name w:val="WW8Num6z2"/>
    <w:rsid w:val="008236CA"/>
    <w:rPr>
      <w:rFonts w:ascii="Wingdings" w:eastAsia="Wingdings" w:hAnsi="Wingdings" w:cs="Wingdings"/>
    </w:rPr>
  </w:style>
  <w:style w:type="character" w:customStyle="1" w:styleId="WW8Num3z0">
    <w:name w:val="WW8Num3z0"/>
    <w:rsid w:val="008236CA"/>
    <w:rPr>
      <w:rFonts w:ascii="Symbol" w:eastAsia="Symbol" w:hAnsi="Symbol" w:cs="Symbol"/>
      <w:color w:val="000000"/>
      <w:sz w:val="20"/>
      <w:szCs w:val="20"/>
    </w:rPr>
  </w:style>
  <w:style w:type="character" w:customStyle="1" w:styleId="WW8Num3z1">
    <w:name w:val="WW8Num3z1"/>
    <w:rsid w:val="008236CA"/>
    <w:rPr>
      <w:rFonts w:ascii="Courier New" w:eastAsia="Courier New" w:hAnsi="Courier New" w:cs="Courier New"/>
    </w:rPr>
  </w:style>
  <w:style w:type="character" w:customStyle="1" w:styleId="WW8Num3z2">
    <w:name w:val="WW8Num3z2"/>
    <w:rsid w:val="008236CA"/>
    <w:rPr>
      <w:rFonts w:ascii="Wingdings" w:eastAsia="Wingdings" w:hAnsi="Wingdings" w:cs="Wingdings"/>
    </w:rPr>
  </w:style>
  <w:style w:type="character" w:styleId="CitaHTML">
    <w:name w:val="HTML Cite"/>
    <w:rsid w:val="008236CA"/>
    <w:rPr>
      <w:i/>
      <w:iCs/>
    </w:rPr>
  </w:style>
  <w:style w:type="character" w:customStyle="1" w:styleId="WW8Num7z0">
    <w:name w:val="WW8Num7z0"/>
    <w:rsid w:val="008236CA"/>
    <w:rPr>
      <w:rFonts w:ascii="Symbol" w:eastAsia="Symbol" w:hAnsi="Symbol" w:cs="Symbol"/>
      <w:sz w:val="20"/>
      <w:szCs w:val="20"/>
    </w:rPr>
  </w:style>
  <w:style w:type="character" w:customStyle="1" w:styleId="WW8Num7z1">
    <w:name w:val="WW8Num7z1"/>
    <w:rsid w:val="008236CA"/>
    <w:rPr>
      <w:rFonts w:ascii="Courier New" w:eastAsia="Courier New" w:hAnsi="Courier New" w:cs="Courier New"/>
    </w:rPr>
  </w:style>
  <w:style w:type="character" w:customStyle="1" w:styleId="WW8Num7z2">
    <w:name w:val="WW8Num7z2"/>
    <w:rsid w:val="008236CA"/>
    <w:rPr>
      <w:rFonts w:ascii="Wingdings" w:eastAsia="Wingdings" w:hAnsi="Wingdings" w:cs="Wingdings"/>
    </w:rPr>
  </w:style>
  <w:style w:type="character" w:customStyle="1" w:styleId="WW8Num5z0">
    <w:name w:val="WW8Num5z0"/>
    <w:rsid w:val="008236CA"/>
    <w:rPr>
      <w:rFonts w:ascii="Symbol" w:eastAsia="Symbol" w:hAnsi="Symbol" w:cs="Symbol"/>
      <w:sz w:val="20"/>
      <w:szCs w:val="20"/>
    </w:rPr>
  </w:style>
  <w:style w:type="character" w:customStyle="1" w:styleId="WW8Num5z1">
    <w:name w:val="WW8Num5z1"/>
    <w:rsid w:val="008236CA"/>
    <w:rPr>
      <w:rFonts w:ascii="Courier New" w:eastAsia="Courier New" w:hAnsi="Courier New" w:cs="Courier New"/>
    </w:rPr>
  </w:style>
  <w:style w:type="character" w:customStyle="1" w:styleId="WW8Num5z2">
    <w:name w:val="WW8Num5z2"/>
    <w:rsid w:val="008236CA"/>
    <w:rPr>
      <w:rFonts w:ascii="Wingdings" w:eastAsia="Wingdings" w:hAnsi="Wingdings" w:cs="Wingdings"/>
    </w:rPr>
  </w:style>
  <w:style w:type="character" w:customStyle="1" w:styleId="WWCharLFO1LVL1">
    <w:name w:val="WW_CharLFO1LVL1"/>
    <w:rsid w:val="008236CA"/>
    <w:rPr>
      <w:rFonts w:ascii="Symbol" w:hAnsi="Symbol" w:cs="Symbol"/>
    </w:rPr>
  </w:style>
  <w:style w:type="character" w:customStyle="1" w:styleId="WWCharLFO1LVL2">
    <w:name w:val="WW_CharLFO1LVL2"/>
    <w:rsid w:val="008236CA"/>
    <w:rPr>
      <w:rFonts w:ascii="Courier New" w:hAnsi="Courier New" w:cs="Courier New"/>
    </w:rPr>
  </w:style>
  <w:style w:type="character" w:customStyle="1" w:styleId="WWCharLFO1LVL3">
    <w:name w:val="WW_CharLFO1LVL3"/>
    <w:rsid w:val="008236CA"/>
    <w:rPr>
      <w:rFonts w:ascii="Wingdings" w:hAnsi="Wingdings" w:cs="Wingdings"/>
    </w:rPr>
  </w:style>
  <w:style w:type="character" w:customStyle="1" w:styleId="WWCharLFO1LVL4">
    <w:name w:val="WW_CharLFO1LVL4"/>
    <w:rsid w:val="008236CA"/>
    <w:rPr>
      <w:rFonts w:ascii="Symbol" w:hAnsi="Symbol" w:cs="Symbol"/>
    </w:rPr>
  </w:style>
  <w:style w:type="character" w:customStyle="1" w:styleId="WWCharLFO1LVL5">
    <w:name w:val="WW_CharLFO1LVL5"/>
    <w:rsid w:val="008236CA"/>
    <w:rPr>
      <w:rFonts w:ascii="Courier New" w:hAnsi="Courier New" w:cs="Courier New"/>
    </w:rPr>
  </w:style>
  <w:style w:type="character" w:customStyle="1" w:styleId="WWCharLFO1LVL6">
    <w:name w:val="WW_CharLFO1LVL6"/>
    <w:rsid w:val="008236CA"/>
    <w:rPr>
      <w:rFonts w:ascii="Wingdings" w:hAnsi="Wingdings" w:cs="Wingdings"/>
    </w:rPr>
  </w:style>
  <w:style w:type="character" w:customStyle="1" w:styleId="WWCharLFO1LVL7">
    <w:name w:val="WW_CharLFO1LVL7"/>
    <w:rsid w:val="008236CA"/>
    <w:rPr>
      <w:rFonts w:ascii="Symbol" w:hAnsi="Symbol" w:cs="Symbol"/>
    </w:rPr>
  </w:style>
  <w:style w:type="character" w:customStyle="1" w:styleId="WWCharLFO1LVL8">
    <w:name w:val="WW_CharLFO1LVL8"/>
    <w:rsid w:val="008236CA"/>
    <w:rPr>
      <w:rFonts w:ascii="Courier New" w:hAnsi="Courier New" w:cs="Courier New"/>
    </w:rPr>
  </w:style>
  <w:style w:type="character" w:customStyle="1" w:styleId="WWCharLFO1LVL9">
    <w:name w:val="WW_CharLFO1LVL9"/>
    <w:rsid w:val="008236CA"/>
    <w:rPr>
      <w:rFonts w:ascii="Wingdings" w:hAnsi="Wingdings" w:cs="Wingdings"/>
    </w:rPr>
  </w:style>
  <w:style w:type="character" w:customStyle="1" w:styleId="WWCharLFO2LVL1">
    <w:name w:val="WW_CharLFO2LVL1"/>
    <w:rsid w:val="008236CA"/>
    <w:rPr>
      <w:rFonts w:ascii="Symbol" w:hAnsi="Symbol" w:cs="Symbol"/>
    </w:rPr>
  </w:style>
  <w:style w:type="character" w:customStyle="1" w:styleId="WWCharLFO2LVL2">
    <w:name w:val="WW_CharLFO2LVL2"/>
    <w:rsid w:val="008236CA"/>
    <w:rPr>
      <w:rFonts w:ascii="Courier New" w:hAnsi="Courier New" w:cs="Courier New"/>
    </w:rPr>
  </w:style>
  <w:style w:type="character" w:customStyle="1" w:styleId="WWCharLFO2LVL3">
    <w:name w:val="WW_CharLFO2LVL3"/>
    <w:rsid w:val="008236CA"/>
    <w:rPr>
      <w:rFonts w:ascii="Wingdings" w:hAnsi="Wingdings" w:cs="Wingdings"/>
    </w:rPr>
  </w:style>
  <w:style w:type="character" w:customStyle="1" w:styleId="WWCharLFO2LVL4">
    <w:name w:val="WW_CharLFO2LVL4"/>
    <w:rsid w:val="008236CA"/>
    <w:rPr>
      <w:rFonts w:ascii="Symbol" w:hAnsi="Symbol" w:cs="Symbol"/>
    </w:rPr>
  </w:style>
  <w:style w:type="character" w:customStyle="1" w:styleId="WWCharLFO2LVL5">
    <w:name w:val="WW_CharLFO2LVL5"/>
    <w:rsid w:val="008236CA"/>
    <w:rPr>
      <w:rFonts w:ascii="Courier New" w:hAnsi="Courier New" w:cs="Courier New"/>
    </w:rPr>
  </w:style>
  <w:style w:type="character" w:customStyle="1" w:styleId="WWCharLFO2LVL6">
    <w:name w:val="WW_CharLFO2LVL6"/>
    <w:rsid w:val="008236CA"/>
    <w:rPr>
      <w:rFonts w:ascii="Wingdings" w:hAnsi="Wingdings" w:cs="Wingdings"/>
    </w:rPr>
  </w:style>
  <w:style w:type="character" w:customStyle="1" w:styleId="WWCharLFO2LVL7">
    <w:name w:val="WW_CharLFO2LVL7"/>
    <w:rsid w:val="008236CA"/>
    <w:rPr>
      <w:rFonts w:ascii="Symbol" w:hAnsi="Symbol" w:cs="Symbol"/>
    </w:rPr>
  </w:style>
  <w:style w:type="character" w:customStyle="1" w:styleId="WWCharLFO2LVL8">
    <w:name w:val="WW_CharLFO2LVL8"/>
    <w:rsid w:val="008236CA"/>
    <w:rPr>
      <w:rFonts w:ascii="Courier New" w:hAnsi="Courier New" w:cs="Courier New"/>
    </w:rPr>
  </w:style>
  <w:style w:type="character" w:customStyle="1" w:styleId="WWCharLFO2LVL9">
    <w:name w:val="WW_CharLFO2LVL9"/>
    <w:rsid w:val="008236CA"/>
    <w:rPr>
      <w:rFonts w:ascii="Wingdings" w:hAnsi="Wingdings" w:cs="Wingdings"/>
    </w:rPr>
  </w:style>
  <w:style w:type="character" w:customStyle="1" w:styleId="WWCharLFO3LVL1">
    <w:name w:val="WW_CharLFO3LVL1"/>
    <w:rsid w:val="008236CA"/>
    <w:rPr>
      <w:rFonts w:ascii="Symbol" w:hAnsi="Symbol" w:cs="Symbol"/>
      <w:color w:val="000000"/>
      <w:sz w:val="20"/>
      <w:szCs w:val="20"/>
    </w:rPr>
  </w:style>
  <w:style w:type="character" w:customStyle="1" w:styleId="WWCharLFO3LVL2">
    <w:name w:val="WW_CharLFO3LVL2"/>
    <w:rsid w:val="008236CA"/>
    <w:rPr>
      <w:rFonts w:ascii="Courier New" w:hAnsi="Courier New" w:cs="Courier New"/>
    </w:rPr>
  </w:style>
  <w:style w:type="character" w:customStyle="1" w:styleId="WWCharLFO3LVL3">
    <w:name w:val="WW_CharLFO3LVL3"/>
    <w:rsid w:val="008236CA"/>
    <w:rPr>
      <w:rFonts w:ascii="Wingdings" w:hAnsi="Wingdings" w:cs="Wingdings"/>
    </w:rPr>
  </w:style>
  <w:style w:type="character" w:customStyle="1" w:styleId="WWCharLFO3LVL4">
    <w:name w:val="WW_CharLFO3LVL4"/>
    <w:rsid w:val="008236CA"/>
    <w:rPr>
      <w:rFonts w:ascii="Symbol" w:hAnsi="Symbol" w:cs="Symbol"/>
      <w:color w:val="000000"/>
      <w:sz w:val="20"/>
      <w:szCs w:val="20"/>
    </w:rPr>
  </w:style>
  <w:style w:type="character" w:customStyle="1" w:styleId="WWCharLFO3LVL5">
    <w:name w:val="WW_CharLFO3LVL5"/>
    <w:rsid w:val="008236CA"/>
    <w:rPr>
      <w:rFonts w:ascii="Courier New" w:hAnsi="Courier New" w:cs="Courier New"/>
    </w:rPr>
  </w:style>
  <w:style w:type="character" w:customStyle="1" w:styleId="WWCharLFO3LVL6">
    <w:name w:val="WW_CharLFO3LVL6"/>
    <w:rsid w:val="008236CA"/>
    <w:rPr>
      <w:rFonts w:ascii="Wingdings" w:hAnsi="Wingdings" w:cs="Wingdings"/>
    </w:rPr>
  </w:style>
  <w:style w:type="character" w:customStyle="1" w:styleId="WWCharLFO3LVL7">
    <w:name w:val="WW_CharLFO3LVL7"/>
    <w:rsid w:val="008236CA"/>
    <w:rPr>
      <w:rFonts w:ascii="Symbol" w:hAnsi="Symbol" w:cs="Symbol"/>
      <w:color w:val="000000"/>
      <w:sz w:val="20"/>
      <w:szCs w:val="20"/>
    </w:rPr>
  </w:style>
  <w:style w:type="character" w:customStyle="1" w:styleId="WWCharLFO3LVL8">
    <w:name w:val="WW_CharLFO3LVL8"/>
    <w:rsid w:val="008236CA"/>
    <w:rPr>
      <w:rFonts w:ascii="Courier New" w:hAnsi="Courier New" w:cs="Courier New"/>
    </w:rPr>
  </w:style>
  <w:style w:type="character" w:customStyle="1" w:styleId="WWCharLFO3LVL9">
    <w:name w:val="WW_CharLFO3LVL9"/>
    <w:rsid w:val="008236CA"/>
    <w:rPr>
      <w:rFonts w:ascii="Wingdings" w:hAnsi="Wingdings" w:cs="Wingdings"/>
    </w:rPr>
  </w:style>
  <w:style w:type="character" w:customStyle="1" w:styleId="WWCharLFO4LVL1">
    <w:name w:val="WW_CharLFO4LVL1"/>
    <w:rsid w:val="008236CA"/>
    <w:rPr>
      <w:rFonts w:ascii="Symbol" w:hAnsi="Symbol" w:cs="Symbol"/>
      <w:sz w:val="20"/>
      <w:szCs w:val="20"/>
    </w:rPr>
  </w:style>
  <w:style w:type="character" w:customStyle="1" w:styleId="WWCharLFO4LVL2">
    <w:name w:val="WW_CharLFO4LVL2"/>
    <w:rsid w:val="008236CA"/>
    <w:rPr>
      <w:rFonts w:ascii="Courier New" w:hAnsi="Courier New" w:cs="Courier New"/>
    </w:rPr>
  </w:style>
  <w:style w:type="character" w:customStyle="1" w:styleId="WWCharLFO4LVL3">
    <w:name w:val="WW_CharLFO4LVL3"/>
    <w:rsid w:val="008236CA"/>
    <w:rPr>
      <w:rFonts w:ascii="Wingdings" w:hAnsi="Wingdings" w:cs="Wingdings"/>
    </w:rPr>
  </w:style>
  <w:style w:type="character" w:customStyle="1" w:styleId="WWCharLFO4LVL4">
    <w:name w:val="WW_CharLFO4LVL4"/>
    <w:rsid w:val="008236CA"/>
    <w:rPr>
      <w:rFonts w:ascii="Symbol" w:hAnsi="Symbol" w:cs="Symbol"/>
      <w:sz w:val="20"/>
      <w:szCs w:val="20"/>
    </w:rPr>
  </w:style>
  <w:style w:type="character" w:customStyle="1" w:styleId="WWCharLFO4LVL5">
    <w:name w:val="WW_CharLFO4LVL5"/>
    <w:rsid w:val="008236CA"/>
    <w:rPr>
      <w:rFonts w:ascii="Courier New" w:hAnsi="Courier New" w:cs="Courier New"/>
    </w:rPr>
  </w:style>
  <w:style w:type="character" w:customStyle="1" w:styleId="WWCharLFO4LVL6">
    <w:name w:val="WW_CharLFO4LVL6"/>
    <w:rsid w:val="008236CA"/>
    <w:rPr>
      <w:rFonts w:ascii="Wingdings" w:hAnsi="Wingdings" w:cs="Wingdings"/>
    </w:rPr>
  </w:style>
  <w:style w:type="character" w:customStyle="1" w:styleId="WWCharLFO4LVL7">
    <w:name w:val="WW_CharLFO4LVL7"/>
    <w:rsid w:val="008236CA"/>
    <w:rPr>
      <w:rFonts w:ascii="Symbol" w:hAnsi="Symbol" w:cs="Symbol"/>
      <w:sz w:val="20"/>
      <w:szCs w:val="20"/>
    </w:rPr>
  </w:style>
  <w:style w:type="character" w:customStyle="1" w:styleId="WWCharLFO4LVL8">
    <w:name w:val="WW_CharLFO4LVL8"/>
    <w:rsid w:val="008236CA"/>
    <w:rPr>
      <w:rFonts w:ascii="Courier New" w:hAnsi="Courier New" w:cs="Courier New"/>
    </w:rPr>
  </w:style>
  <w:style w:type="character" w:customStyle="1" w:styleId="WWCharLFO4LVL9">
    <w:name w:val="WW_CharLFO4LVL9"/>
    <w:rsid w:val="008236CA"/>
    <w:rPr>
      <w:rFonts w:ascii="Wingdings" w:hAnsi="Wingdings" w:cs="Wingdings"/>
    </w:rPr>
  </w:style>
  <w:style w:type="character" w:customStyle="1" w:styleId="WWCharLFO5LVL1">
    <w:name w:val="WW_CharLFO5LVL1"/>
    <w:rsid w:val="008236CA"/>
    <w:rPr>
      <w:rFonts w:ascii="Symbol" w:hAnsi="Symbol" w:cs="Symbol"/>
      <w:sz w:val="20"/>
      <w:szCs w:val="20"/>
    </w:rPr>
  </w:style>
  <w:style w:type="character" w:customStyle="1" w:styleId="WWCharLFO5LVL2">
    <w:name w:val="WW_CharLFO5LVL2"/>
    <w:rsid w:val="008236CA"/>
    <w:rPr>
      <w:rFonts w:ascii="Courier New" w:hAnsi="Courier New" w:cs="Courier New"/>
    </w:rPr>
  </w:style>
  <w:style w:type="character" w:customStyle="1" w:styleId="WWCharLFO5LVL3">
    <w:name w:val="WW_CharLFO5LVL3"/>
    <w:rsid w:val="008236CA"/>
    <w:rPr>
      <w:rFonts w:ascii="Wingdings" w:hAnsi="Wingdings" w:cs="Wingdings"/>
    </w:rPr>
  </w:style>
  <w:style w:type="character" w:customStyle="1" w:styleId="WWCharLFO5LVL4">
    <w:name w:val="WW_CharLFO5LVL4"/>
    <w:rsid w:val="008236CA"/>
    <w:rPr>
      <w:rFonts w:ascii="Symbol" w:hAnsi="Symbol" w:cs="Symbol"/>
      <w:sz w:val="20"/>
      <w:szCs w:val="20"/>
    </w:rPr>
  </w:style>
  <w:style w:type="character" w:customStyle="1" w:styleId="WWCharLFO5LVL5">
    <w:name w:val="WW_CharLFO5LVL5"/>
    <w:rsid w:val="008236CA"/>
    <w:rPr>
      <w:rFonts w:ascii="Courier New" w:hAnsi="Courier New" w:cs="Courier New"/>
    </w:rPr>
  </w:style>
  <w:style w:type="character" w:customStyle="1" w:styleId="WWCharLFO5LVL6">
    <w:name w:val="WW_CharLFO5LVL6"/>
    <w:rsid w:val="008236CA"/>
    <w:rPr>
      <w:rFonts w:ascii="Wingdings" w:hAnsi="Wingdings" w:cs="Wingdings"/>
    </w:rPr>
  </w:style>
  <w:style w:type="character" w:customStyle="1" w:styleId="WWCharLFO5LVL7">
    <w:name w:val="WW_CharLFO5LVL7"/>
    <w:rsid w:val="008236CA"/>
    <w:rPr>
      <w:rFonts w:ascii="Symbol" w:hAnsi="Symbol" w:cs="Symbol"/>
      <w:sz w:val="20"/>
      <w:szCs w:val="20"/>
    </w:rPr>
  </w:style>
  <w:style w:type="character" w:customStyle="1" w:styleId="WWCharLFO5LVL8">
    <w:name w:val="WW_CharLFO5LVL8"/>
    <w:rsid w:val="008236CA"/>
    <w:rPr>
      <w:rFonts w:ascii="Courier New" w:hAnsi="Courier New" w:cs="Courier New"/>
    </w:rPr>
  </w:style>
  <w:style w:type="character" w:customStyle="1" w:styleId="WWCharLFO5LVL9">
    <w:name w:val="WW_CharLFO5LVL9"/>
    <w:rsid w:val="008236CA"/>
    <w:rPr>
      <w:rFonts w:ascii="Wingdings" w:hAnsi="Wingdings" w:cs="Wingdings"/>
    </w:rPr>
  </w:style>
  <w:style w:type="character" w:customStyle="1" w:styleId="Vietas">
    <w:name w:val="Viñetas"/>
    <w:rsid w:val="008236CA"/>
    <w:rPr>
      <w:rFonts w:ascii="OpenSymbol" w:eastAsia="OpenSymbol" w:hAnsi="OpenSymbol" w:cs="OpenSymbol"/>
    </w:rPr>
  </w:style>
  <w:style w:type="character" w:styleId="Hipervnculo">
    <w:name w:val="Hyperlink"/>
    <w:rsid w:val="008236CA"/>
    <w:rPr>
      <w:color w:val="000080"/>
      <w:u w:val="single"/>
    </w:rPr>
  </w:style>
  <w:style w:type="character" w:customStyle="1" w:styleId="Caracteresdenotaalpie">
    <w:name w:val="Caracteres de nota al pie"/>
    <w:rsid w:val="008236CA"/>
  </w:style>
  <w:style w:type="character" w:styleId="Refdenotaalpie">
    <w:name w:val="footnote reference"/>
    <w:rsid w:val="008236CA"/>
    <w:rPr>
      <w:vertAlign w:val="superscript"/>
    </w:rPr>
  </w:style>
  <w:style w:type="character" w:styleId="Nmerodepgina">
    <w:name w:val="page number"/>
    <w:basedOn w:val="Fuentedeprrafopredeter1"/>
    <w:rsid w:val="008236CA"/>
  </w:style>
  <w:style w:type="character" w:styleId="Refdenotaalfinal">
    <w:name w:val="endnote reference"/>
    <w:rsid w:val="008236CA"/>
    <w:rPr>
      <w:vertAlign w:val="superscript"/>
    </w:rPr>
  </w:style>
  <w:style w:type="character" w:customStyle="1" w:styleId="Caracteresdenotafinal">
    <w:name w:val="Caracteres de nota final"/>
    <w:rsid w:val="008236CA"/>
  </w:style>
  <w:style w:type="paragraph" w:customStyle="1" w:styleId="LO-Normal">
    <w:name w:val="LO-Normal"/>
    <w:rsid w:val="008236CA"/>
    <w:pPr>
      <w:widowControl w:val="0"/>
      <w:pBdr>
        <w:top w:val="none" w:sz="0" w:space="0" w:color="000000"/>
        <w:left w:val="none" w:sz="0" w:space="0" w:color="000000"/>
        <w:bottom w:val="none" w:sz="0" w:space="0" w:color="000000"/>
        <w:right w:val="none" w:sz="0" w:space="0" w:color="000000"/>
      </w:pBdr>
      <w:suppressAutoHyphens/>
      <w:textAlignment w:val="baseline"/>
    </w:pPr>
    <w:rPr>
      <w:rFonts w:ascii="Times New Roman" w:eastAsia="SimSun" w:hAnsi="Times New Roman" w:cs="Mangal"/>
      <w:kern w:val="2"/>
      <w:sz w:val="24"/>
      <w:szCs w:val="24"/>
      <w:lang w:eastAsia="zh-CN" w:bidi="hi-IN"/>
    </w:rPr>
  </w:style>
  <w:style w:type="paragraph" w:customStyle="1" w:styleId="Ttulo10">
    <w:name w:val="Título1"/>
    <w:basedOn w:val="Normal"/>
    <w:rsid w:val="008236CA"/>
    <w:pPr>
      <w:widowControl w:val="0"/>
      <w:suppressLineNumbers/>
      <w:pBdr>
        <w:top w:val="none" w:sz="0" w:space="0" w:color="000000"/>
        <w:left w:val="none" w:sz="0" w:space="0" w:color="000000"/>
        <w:bottom w:val="none" w:sz="0" w:space="0" w:color="000000"/>
        <w:right w:val="none" w:sz="0" w:space="0" w:color="000000"/>
      </w:pBdr>
      <w:tabs>
        <w:tab w:val="center" w:pos="4819"/>
        <w:tab w:val="right" w:pos="9638"/>
      </w:tabs>
      <w:suppressAutoHyphens/>
      <w:spacing w:after="0" w:line="240" w:lineRule="auto"/>
      <w:jc w:val="both"/>
      <w:textAlignment w:val="baseline"/>
    </w:pPr>
    <w:rPr>
      <w:rFonts w:ascii="Times New Roman" w:eastAsia="SimSun" w:hAnsi="Times New Roman" w:cs="Mangal"/>
      <w:b/>
      <w:iCs/>
      <w:color w:val="auto"/>
      <w:kern w:val="2"/>
      <w:sz w:val="24"/>
      <w:szCs w:val="24"/>
      <w:lang w:eastAsia="zh-CN" w:bidi="hi-IN"/>
    </w:rPr>
  </w:style>
  <w:style w:type="paragraph" w:customStyle="1" w:styleId="Descripcin1">
    <w:name w:val="Descripción1"/>
    <w:basedOn w:val="Normal"/>
    <w:rsid w:val="008236CA"/>
    <w:pPr>
      <w:widowControl w:val="0"/>
      <w:suppressLineNumbers/>
      <w:pBdr>
        <w:top w:val="none" w:sz="0" w:space="0" w:color="000000"/>
        <w:left w:val="none" w:sz="0" w:space="0" w:color="000000"/>
        <w:bottom w:val="none" w:sz="0" w:space="0" w:color="000000"/>
        <w:right w:val="none" w:sz="0" w:space="0" w:color="000000"/>
      </w:pBdr>
      <w:tabs>
        <w:tab w:val="left" w:pos="6379"/>
      </w:tabs>
      <w:suppressAutoHyphens/>
      <w:spacing w:before="120" w:after="120" w:line="240" w:lineRule="auto"/>
      <w:jc w:val="both"/>
      <w:textAlignment w:val="baseline"/>
    </w:pPr>
    <w:rPr>
      <w:rFonts w:ascii="Times New Roman" w:eastAsia="SimSun" w:hAnsi="Times New Roman" w:cs="Mangal"/>
      <w:b/>
      <w:i/>
      <w:iCs/>
      <w:color w:val="auto"/>
      <w:kern w:val="2"/>
      <w:sz w:val="24"/>
      <w:szCs w:val="24"/>
      <w:lang w:eastAsia="zh-CN" w:bidi="hi-IN"/>
    </w:rPr>
  </w:style>
  <w:style w:type="paragraph" w:customStyle="1" w:styleId="Contenidodelatabla">
    <w:name w:val="Contenido de la tabla"/>
    <w:basedOn w:val="Normal"/>
    <w:qFormat/>
    <w:rsid w:val="008236CA"/>
    <w:pPr>
      <w:widowControl w:val="0"/>
      <w:suppressLineNumbers/>
      <w:pBdr>
        <w:top w:val="none" w:sz="0" w:space="0" w:color="000000"/>
        <w:left w:val="none" w:sz="0" w:space="0" w:color="000000"/>
        <w:bottom w:val="none" w:sz="0" w:space="0" w:color="000000"/>
        <w:right w:val="none" w:sz="0" w:space="0" w:color="000000"/>
      </w:pBdr>
      <w:tabs>
        <w:tab w:val="left" w:pos="6379"/>
      </w:tabs>
      <w:suppressAutoHyphens/>
      <w:spacing w:after="0" w:line="240" w:lineRule="auto"/>
      <w:jc w:val="both"/>
      <w:textAlignment w:val="baseline"/>
    </w:pPr>
    <w:rPr>
      <w:rFonts w:ascii="Times New Roman" w:eastAsia="SimSun" w:hAnsi="Times New Roman" w:cs="Mangal"/>
      <w:b/>
      <w:iCs/>
      <w:color w:val="auto"/>
      <w:kern w:val="2"/>
      <w:sz w:val="24"/>
      <w:szCs w:val="24"/>
      <w:lang w:eastAsia="zh-CN" w:bidi="hi-IN"/>
    </w:rPr>
  </w:style>
  <w:style w:type="paragraph" w:customStyle="1" w:styleId="HeaderandFooter">
    <w:name w:val="Header and Footer"/>
    <w:basedOn w:val="Normal"/>
    <w:rsid w:val="008236CA"/>
    <w:pPr>
      <w:widowControl w:val="0"/>
      <w:suppressLineNumbers/>
      <w:pBdr>
        <w:top w:val="none" w:sz="0" w:space="0" w:color="000000"/>
        <w:left w:val="none" w:sz="0" w:space="0" w:color="000000"/>
        <w:bottom w:val="none" w:sz="0" w:space="0" w:color="000000"/>
        <w:right w:val="none" w:sz="0" w:space="0" w:color="000000"/>
      </w:pBdr>
      <w:tabs>
        <w:tab w:val="center" w:pos="4819"/>
        <w:tab w:val="right" w:pos="9638"/>
      </w:tabs>
      <w:suppressAutoHyphens/>
      <w:spacing w:after="0" w:line="240" w:lineRule="auto"/>
      <w:jc w:val="both"/>
      <w:textAlignment w:val="baseline"/>
    </w:pPr>
    <w:rPr>
      <w:rFonts w:ascii="Times New Roman" w:eastAsia="SimSun" w:hAnsi="Times New Roman" w:cs="Mangal"/>
      <w:b/>
      <w:iCs/>
      <w:color w:val="auto"/>
      <w:kern w:val="2"/>
      <w:sz w:val="24"/>
      <w:szCs w:val="24"/>
      <w:lang w:eastAsia="zh-CN" w:bidi="hi-IN"/>
    </w:rPr>
  </w:style>
  <w:style w:type="paragraph" w:customStyle="1" w:styleId="Ttulodelatabla">
    <w:name w:val="Título de la tabla"/>
    <w:basedOn w:val="Contenidodelatabla"/>
    <w:rsid w:val="008236CA"/>
    <w:pPr>
      <w:jc w:val="center"/>
    </w:pPr>
    <w:rPr>
      <w:bCs/>
    </w:rPr>
  </w:style>
  <w:style w:type="paragraph" w:customStyle="1" w:styleId="Textoindependiente31">
    <w:name w:val="Texto independiente 31"/>
    <w:basedOn w:val="Normal"/>
    <w:rsid w:val="008236CA"/>
    <w:pPr>
      <w:widowControl w:val="0"/>
      <w:pBdr>
        <w:top w:val="none" w:sz="0" w:space="0" w:color="000000"/>
        <w:left w:val="none" w:sz="0" w:space="0" w:color="000000"/>
        <w:bottom w:val="none" w:sz="0" w:space="0" w:color="000000"/>
        <w:right w:val="none" w:sz="0" w:space="0" w:color="000000"/>
      </w:pBdr>
      <w:tabs>
        <w:tab w:val="left" w:pos="6379"/>
      </w:tabs>
      <w:suppressAutoHyphens/>
      <w:spacing w:before="120" w:after="120" w:line="240" w:lineRule="auto"/>
      <w:jc w:val="both"/>
      <w:textAlignment w:val="baseline"/>
    </w:pPr>
    <w:rPr>
      <w:rFonts w:ascii="Times New Roman" w:eastAsia="SimSun" w:hAnsi="Times New Roman" w:cs="Mangal"/>
      <w:b/>
      <w:iCs/>
      <w:color w:val="auto"/>
      <w:kern w:val="2"/>
      <w:sz w:val="16"/>
      <w:szCs w:val="16"/>
      <w:lang w:eastAsia="zh-CN" w:bidi="hi-IN"/>
    </w:rPr>
  </w:style>
  <w:style w:type="paragraph" w:customStyle="1" w:styleId="Contenidodelmarco">
    <w:name w:val="Contenido del marco"/>
    <w:basedOn w:val="Normal"/>
    <w:rsid w:val="008236CA"/>
    <w:pPr>
      <w:widowControl w:val="0"/>
      <w:pBdr>
        <w:top w:val="none" w:sz="0" w:space="0" w:color="000000"/>
        <w:left w:val="none" w:sz="0" w:space="0" w:color="000000"/>
        <w:bottom w:val="none" w:sz="0" w:space="0" w:color="000000"/>
        <w:right w:val="none" w:sz="0" w:space="0" w:color="000000"/>
      </w:pBdr>
      <w:tabs>
        <w:tab w:val="left" w:pos="6379"/>
      </w:tabs>
      <w:suppressAutoHyphens/>
      <w:spacing w:after="0" w:line="240" w:lineRule="auto"/>
      <w:jc w:val="both"/>
      <w:textAlignment w:val="baseline"/>
    </w:pPr>
    <w:rPr>
      <w:rFonts w:ascii="Times New Roman" w:eastAsia="SimSun" w:hAnsi="Times New Roman" w:cs="Mangal"/>
      <w:b/>
      <w:iCs/>
      <w:color w:val="auto"/>
      <w:kern w:val="2"/>
      <w:sz w:val="24"/>
      <w:szCs w:val="24"/>
      <w:lang w:eastAsia="zh-CN" w:bidi="hi-IN"/>
    </w:rPr>
  </w:style>
  <w:style w:type="paragraph" w:styleId="Textonotapie">
    <w:name w:val="footnote text"/>
    <w:basedOn w:val="Normal"/>
    <w:link w:val="TextonotapieCar"/>
    <w:rsid w:val="008236CA"/>
    <w:pPr>
      <w:widowControl w:val="0"/>
      <w:suppressLineNumbers/>
      <w:pBdr>
        <w:top w:val="none" w:sz="0" w:space="0" w:color="000000"/>
        <w:left w:val="none" w:sz="0" w:space="0" w:color="000000"/>
        <w:bottom w:val="none" w:sz="0" w:space="0" w:color="000000"/>
        <w:right w:val="none" w:sz="0" w:space="0" w:color="000000"/>
      </w:pBdr>
      <w:tabs>
        <w:tab w:val="left" w:pos="6379"/>
      </w:tabs>
      <w:suppressAutoHyphens/>
      <w:spacing w:after="0" w:line="240" w:lineRule="auto"/>
      <w:ind w:left="339" w:hanging="339"/>
      <w:jc w:val="both"/>
      <w:textAlignment w:val="baseline"/>
    </w:pPr>
    <w:rPr>
      <w:rFonts w:ascii="Times New Roman" w:eastAsia="SimSun" w:hAnsi="Times New Roman" w:cs="Mangal"/>
      <w:b/>
      <w:iCs/>
      <w:color w:val="auto"/>
      <w:kern w:val="2"/>
      <w:sz w:val="20"/>
      <w:szCs w:val="20"/>
      <w:lang w:eastAsia="zh-CN" w:bidi="hi-IN"/>
    </w:rPr>
  </w:style>
  <w:style w:type="character" w:customStyle="1" w:styleId="TextonotapieCar">
    <w:name w:val="Texto nota pie Car"/>
    <w:basedOn w:val="Fuentedeprrafopredeter"/>
    <w:link w:val="Textonotapie"/>
    <w:rsid w:val="008236CA"/>
    <w:rPr>
      <w:rFonts w:ascii="Times New Roman" w:eastAsia="SimSun" w:hAnsi="Times New Roman" w:cs="Mangal"/>
      <w:b/>
      <w:iCs/>
      <w:kern w:val="2"/>
      <w:szCs w:val="20"/>
      <w:lang w:eastAsia="zh-CN" w:bidi="hi-IN"/>
    </w:rPr>
  </w:style>
  <w:style w:type="paragraph" w:styleId="Sangradetextonormal">
    <w:name w:val="Body Text Indent"/>
    <w:basedOn w:val="Normal"/>
    <w:link w:val="SangradetextonormalCar"/>
    <w:rsid w:val="008236CA"/>
    <w:pPr>
      <w:widowControl w:val="0"/>
      <w:pBdr>
        <w:top w:val="none" w:sz="0" w:space="0" w:color="000000"/>
        <w:left w:val="none" w:sz="0" w:space="0" w:color="000000"/>
        <w:bottom w:val="none" w:sz="0" w:space="0" w:color="000000"/>
        <w:right w:val="none" w:sz="0" w:space="0" w:color="000000"/>
      </w:pBdr>
      <w:tabs>
        <w:tab w:val="left" w:pos="6379"/>
      </w:tabs>
      <w:suppressAutoHyphens/>
      <w:spacing w:after="120" w:line="240" w:lineRule="auto"/>
      <w:ind w:left="283"/>
      <w:jc w:val="both"/>
      <w:textAlignment w:val="baseline"/>
    </w:pPr>
    <w:rPr>
      <w:rFonts w:ascii="Times New Roman" w:eastAsia="SimSun" w:hAnsi="Times New Roman" w:cs="Mangal"/>
      <w:b/>
      <w:iCs/>
      <w:color w:val="auto"/>
      <w:kern w:val="2"/>
      <w:sz w:val="24"/>
      <w:szCs w:val="24"/>
      <w:lang w:eastAsia="zh-CN" w:bidi="hi-IN"/>
    </w:rPr>
  </w:style>
  <w:style w:type="character" w:customStyle="1" w:styleId="SangradetextonormalCar">
    <w:name w:val="Sangría de texto normal Car"/>
    <w:basedOn w:val="Fuentedeprrafopredeter"/>
    <w:link w:val="Sangradetextonormal"/>
    <w:rsid w:val="008236CA"/>
    <w:rPr>
      <w:rFonts w:ascii="Times New Roman" w:eastAsia="SimSun" w:hAnsi="Times New Roman" w:cs="Mangal"/>
      <w:b/>
      <w:iCs/>
      <w:kern w:val="2"/>
      <w:sz w:val="24"/>
      <w:szCs w:val="24"/>
      <w:lang w:eastAsia="zh-CN" w:bidi="hi-IN"/>
    </w:rPr>
  </w:style>
  <w:style w:type="paragraph" w:styleId="Textonotaalfinal">
    <w:name w:val="endnote text"/>
    <w:basedOn w:val="Normal"/>
    <w:link w:val="TextonotaalfinalCar"/>
    <w:uiPriority w:val="99"/>
    <w:semiHidden/>
    <w:unhideWhenUsed/>
    <w:rsid w:val="008236CA"/>
    <w:pPr>
      <w:widowControl w:val="0"/>
      <w:pBdr>
        <w:top w:val="none" w:sz="0" w:space="0" w:color="000000"/>
        <w:left w:val="none" w:sz="0" w:space="0" w:color="000000"/>
        <w:bottom w:val="none" w:sz="0" w:space="0" w:color="000000"/>
        <w:right w:val="none" w:sz="0" w:space="0" w:color="000000"/>
      </w:pBdr>
      <w:tabs>
        <w:tab w:val="left" w:pos="6379"/>
      </w:tabs>
      <w:suppressAutoHyphens/>
      <w:spacing w:after="0" w:line="240" w:lineRule="auto"/>
      <w:jc w:val="both"/>
      <w:textAlignment w:val="baseline"/>
    </w:pPr>
    <w:rPr>
      <w:rFonts w:ascii="Times New Roman" w:eastAsia="SimSun" w:hAnsi="Times New Roman" w:cs="Mangal"/>
      <w:b/>
      <w:iCs/>
      <w:color w:val="auto"/>
      <w:kern w:val="2"/>
      <w:sz w:val="20"/>
      <w:szCs w:val="18"/>
      <w:lang w:eastAsia="zh-CN" w:bidi="hi-IN"/>
    </w:rPr>
  </w:style>
  <w:style w:type="character" w:customStyle="1" w:styleId="TextonotaalfinalCar">
    <w:name w:val="Texto nota al final Car"/>
    <w:basedOn w:val="Fuentedeprrafopredeter"/>
    <w:link w:val="Textonotaalfinal"/>
    <w:uiPriority w:val="99"/>
    <w:semiHidden/>
    <w:rsid w:val="008236CA"/>
    <w:rPr>
      <w:rFonts w:ascii="Times New Roman" w:eastAsia="SimSun" w:hAnsi="Times New Roman" w:cs="Mangal"/>
      <w:b/>
      <w:iCs/>
      <w:kern w:val="2"/>
      <w:szCs w:val="18"/>
      <w:lang w:eastAsia="zh-CN" w:bidi="hi-IN"/>
    </w:rPr>
  </w:style>
  <w:style w:type="paragraph" w:customStyle="1" w:styleId="Textocomentario2">
    <w:name w:val="Texto comentario2"/>
    <w:basedOn w:val="Normal"/>
    <w:rsid w:val="008236CA"/>
    <w:pPr>
      <w:widowControl w:val="0"/>
      <w:suppressAutoHyphens/>
      <w:overflowPunct w:val="0"/>
      <w:autoSpaceDE w:val="0"/>
      <w:spacing w:after="0" w:line="100" w:lineRule="atLeast"/>
      <w:textAlignment w:val="baseline"/>
    </w:pPr>
    <w:rPr>
      <w:rFonts w:ascii="Calibri" w:eastAsia="Times New Roman" w:hAnsi="Calibri" w:cs="Calibri"/>
      <w:color w:val="auto"/>
      <w:kern w:val="2"/>
      <w:sz w:val="20"/>
      <w:szCs w:val="20"/>
      <w:lang w:val="x-none" w:eastAsia="zh-CN"/>
    </w:rPr>
  </w:style>
  <w:style w:type="paragraph" w:customStyle="1" w:styleId="parrafo2">
    <w:name w:val="parrafo_2"/>
    <w:basedOn w:val="Normal"/>
    <w:rsid w:val="008236CA"/>
    <w:pPr>
      <w:spacing w:before="100" w:beforeAutospacing="1" w:after="100" w:afterAutospacing="1" w:line="240" w:lineRule="auto"/>
    </w:pPr>
    <w:rPr>
      <w:rFonts w:ascii="Times New Roman" w:eastAsia="Times New Roman" w:hAnsi="Times New Roman" w:cs="Times New Roman"/>
      <w:color w:val="auto"/>
      <w:sz w:val="24"/>
      <w:szCs w:val="24"/>
      <w:lang w:eastAsia="es-ES"/>
    </w:rPr>
  </w:style>
  <w:style w:type="paragraph" w:customStyle="1" w:styleId="parrafo">
    <w:name w:val="parrafo"/>
    <w:basedOn w:val="Normal"/>
    <w:rsid w:val="008236CA"/>
    <w:pPr>
      <w:spacing w:before="100" w:beforeAutospacing="1" w:after="100" w:afterAutospacing="1" w:line="240" w:lineRule="auto"/>
    </w:pPr>
    <w:rPr>
      <w:rFonts w:ascii="Times New Roman" w:eastAsia="Times New Roman" w:hAnsi="Times New Roman" w:cs="Times New Roman"/>
      <w:color w:val="auto"/>
      <w:sz w:val="24"/>
      <w:szCs w:val="24"/>
      <w:lang w:eastAsia="es-ES"/>
    </w:rPr>
  </w:style>
  <w:style w:type="character" w:styleId="nfasis">
    <w:name w:val="Emphasis"/>
    <w:uiPriority w:val="20"/>
    <w:qFormat/>
    <w:rsid w:val="008236CA"/>
    <w:rPr>
      <w:i/>
      <w:iCs/>
    </w:rPr>
  </w:style>
  <w:style w:type="character" w:customStyle="1" w:styleId="normaltextrun">
    <w:name w:val="normaltextrun"/>
    <w:basedOn w:val="Fuentedeprrafopredeter"/>
    <w:rsid w:val="008236CA"/>
  </w:style>
  <w:style w:type="character" w:customStyle="1" w:styleId="eop">
    <w:name w:val="eop"/>
    <w:basedOn w:val="Fuentedeprrafopredeter"/>
    <w:rsid w:val="008236CA"/>
  </w:style>
  <w:style w:type="character" w:customStyle="1" w:styleId="UnresolvedMention">
    <w:name w:val="Unresolved Mention"/>
    <w:uiPriority w:val="99"/>
    <w:semiHidden/>
    <w:unhideWhenUsed/>
    <w:rsid w:val="008236CA"/>
    <w:rPr>
      <w:color w:val="605E5C"/>
      <w:shd w:val="clear" w:color="auto" w:fill="E1DFDD"/>
    </w:rPr>
  </w:style>
  <w:style w:type="character" w:customStyle="1" w:styleId="findhit">
    <w:name w:val="findhit"/>
    <w:rsid w:val="008236CA"/>
  </w:style>
  <w:style w:type="paragraph" w:styleId="Textodeglobo">
    <w:name w:val="Balloon Text"/>
    <w:basedOn w:val="Normal"/>
    <w:link w:val="TextodegloboCar"/>
    <w:uiPriority w:val="99"/>
    <w:semiHidden/>
    <w:unhideWhenUsed/>
    <w:rsid w:val="008236CA"/>
    <w:pPr>
      <w:widowControl w:val="0"/>
      <w:pBdr>
        <w:top w:val="none" w:sz="0" w:space="0" w:color="000000"/>
        <w:left w:val="none" w:sz="0" w:space="0" w:color="000000"/>
        <w:bottom w:val="none" w:sz="0" w:space="0" w:color="000000"/>
        <w:right w:val="none" w:sz="0" w:space="0" w:color="000000"/>
      </w:pBdr>
      <w:tabs>
        <w:tab w:val="left" w:pos="6379"/>
      </w:tabs>
      <w:suppressAutoHyphens/>
      <w:spacing w:after="0" w:line="240" w:lineRule="auto"/>
      <w:jc w:val="both"/>
      <w:textAlignment w:val="baseline"/>
    </w:pPr>
    <w:rPr>
      <w:rFonts w:ascii="Segoe UI" w:eastAsia="SimSun" w:hAnsi="Segoe UI" w:cs="Mangal"/>
      <w:b/>
      <w:iCs/>
      <w:color w:val="auto"/>
      <w:kern w:val="2"/>
      <w:sz w:val="18"/>
      <w:szCs w:val="16"/>
      <w:lang w:eastAsia="zh-CN" w:bidi="hi-IN"/>
    </w:rPr>
  </w:style>
  <w:style w:type="character" w:customStyle="1" w:styleId="TextodegloboCar">
    <w:name w:val="Texto de globo Car"/>
    <w:basedOn w:val="Fuentedeprrafopredeter"/>
    <w:link w:val="Textodeglobo"/>
    <w:uiPriority w:val="99"/>
    <w:semiHidden/>
    <w:rsid w:val="008236CA"/>
    <w:rPr>
      <w:rFonts w:ascii="Segoe UI" w:eastAsia="SimSun" w:hAnsi="Segoe UI" w:cs="Mangal"/>
      <w:b/>
      <w:iCs/>
      <w:kern w:val="2"/>
      <w:sz w:val="18"/>
      <w:szCs w:val="16"/>
      <w:lang w:eastAsia="zh-CN" w:bidi="hi-IN"/>
    </w:rPr>
  </w:style>
  <w:style w:type="character" w:customStyle="1" w:styleId="Destacado">
    <w:name w:val="Destacado"/>
    <w:qFormat/>
    <w:rsid w:val="008236CA"/>
    <w:rPr>
      <w:i/>
      <w:iCs/>
    </w:rPr>
  </w:style>
  <w:style w:type="table" w:styleId="Tablaconcuadrcula">
    <w:name w:val="Table Grid"/>
    <w:basedOn w:val="Tablanormal"/>
    <w:uiPriority w:val="59"/>
    <w:rsid w:val="008236CA"/>
    <w:rPr>
      <w:rFonts w:ascii="Times New Roman" w:eastAsia="Times New Roman" w:hAnsi="Times New Roman" w:cs="Times New Roman"/>
      <w:szCs w:val="20"/>
      <w:lang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702877">
      <w:bodyDiv w:val="1"/>
      <w:marLeft w:val="0"/>
      <w:marRight w:val="0"/>
      <w:marTop w:val="0"/>
      <w:marBottom w:val="0"/>
      <w:divBdr>
        <w:top w:val="none" w:sz="0" w:space="0" w:color="auto"/>
        <w:left w:val="none" w:sz="0" w:space="0" w:color="auto"/>
        <w:bottom w:val="none" w:sz="0" w:space="0" w:color="auto"/>
        <w:right w:val="none" w:sz="0" w:space="0" w:color="auto"/>
      </w:divBdr>
    </w:div>
    <w:div w:id="57673474">
      <w:bodyDiv w:val="1"/>
      <w:marLeft w:val="0"/>
      <w:marRight w:val="0"/>
      <w:marTop w:val="0"/>
      <w:marBottom w:val="0"/>
      <w:divBdr>
        <w:top w:val="none" w:sz="0" w:space="0" w:color="auto"/>
        <w:left w:val="none" w:sz="0" w:space="0" w:color="auto"/>
        <w:bottom w:val="none" w:sz="0" w:space="0" w:color="auto"/>
        <w:right w:val="none" w:sz="0" w:space="0" w:color="auto"/>
      </w:divBdr>
    </w:div>
    <w:div w:id="60952209">
      <w:bodyDiv w:val="1"/>
      <w:marLeft w:val="0"/>
      <w:marRight w:val="0"/>
      <w:marTop w:val="0"/>
      <w:marBottom w:val="0"/>
      <w:divBdr>
        <w:top w:val="none" w:sz="0" w:space="0" w:color="auto"/>
        <w:left w:val="none" w:sz="0" w:space="0" w:color="auto"/>
        <w:bottom w:val="none" w:sz="0" w:space="0" w:color="auto"/>
        <w:right w:val="none" w:sz="0" w:space="0" w:color="auto"/>
      </w:divBdr>
    </w:div>
    <w:div w:id="372652695">
      <w:bodyDiv w:val="1"/>
      <w:marLeft w:val="0"/>
      <w:marRight w:val="0"/>
      <w:marTop w:val="0"/>
      <w:marBottom w:val="0"/>
      <w:divBdr>
        <w:top w:val="none" w:sz="0" w:space="0" w:color="auto"/>
        <w:left w:val="none" w:sz="0" w:space="0" w:color="auto"/>
        <w:bottom w:val="none" w:sz="0" w:space="0" w:color="auto"/>
        <w:right w:val="none" w:sz="0" w:space="0" w:color="auto"/>
      </w:divBdr>
    </w:div>
    <w:div w:id="550574190">
      <w:bodyDiv w:val="1"/>
      <w:marLeft w:val="0"/>
      <w:marRight w:val="0"/>
      <w:marTop w:val="0"/>
      <w:marBottom w:val="0"/>
      <w:divBdr>
        <w:top w:val="none" w:sz="0" w:space="0" w:color="auto"/>
        <w:left w:val="none" w:sz="0" w:space="0" w:color="auto"/>
        <w:bottom w:val="none" w:sz="0" w:space="0" w:color="auto"/>
        <w:right w:val="none" w:sz="0" w:space="0" w:color="auto"/>
      </w:divBdr>
    </w:div>
    <w:div w:id="583223608">
      <w:bodyDiv w:val="1"/>
      <w:marLeft w:val="0"/>
      <w:marRight w:val="0"/>
      <w:marTop w:val="0"/>
      <w:marBottom w:val="0"/>
      <w:divBdr>
        <w:top w:val="none" w:sz="0" w:space="0" w:color="auto"/>
        <w:left w:val="none" w:sz="0" w:space="0" w:color="auto"/>
        <w:bottom w:val="none" w:sz="0" w:space="0" w:color="auto"/>
        <w:right w:val="none" w:sz="0" w:space="0" w:color="auto"/>
      </w:divBdr>
    </w:div>
    <w:div w:id="586114306">
      <w:bodyDiv w:val="1"/>
      <w:marLeft w:val="0"/>
      <w:marRight w:val="0"/>
      <w:marTop w:val="0"/>
      <w:marBottom w:val="0"/>
      <w:divBdr>
        <w:top w:val="none" w:sz="0" w:space="0" w:color="auto"/>
        <w:left w:val="none" w:sz="0" w:space="0" w:color="auto"/>
        <w:bottom w:val="none" w:sz="0" w:space="0" w:color="auto"/>
        <w:right w:val="none" w:sz="0" w:space="0" w:color="auto"/>
      </w:divBdr>
    </w:div>
    <w:div w:id="655770252">
      <w:bodyDiv w:val="1"/>
      <w:marLeft w:val="0"/>
      <w:marRight w:val="0"/>
      <w:marTop w:val="0"/>
      <w:marBottom w:val="0"/>
      <w:divBdr>
        <w:top w:val="none" w:sz="0" w:space="0" w:color="auto"/>
        <w:left w:val="none" w:sz="0" w:space="0" w:color="auto"/>
        <w:bottom w:val="none" w:sz="0" w:space="0" w:color="auto"/>
        <w:right w:val="none" w:sz="0" w:space="0" w:color="auto"/>
      </w:divBdr>
    </w:div>
    <w:div w:id="714811951">
      <w:bodyDiv w:val="1"/>
      <w:marLeft w:val="0"/>
      <w:marRight w:val="0"/>
      <w:marTop w:val="0"/>
      <w:marBottom w:val="0"/>
      <w:divBdr>
        <w:top w:val="none" w:sz="0" w:space="0" w:color="auto"/>
        <w:left w:val="none" w:sz="0" w:space="0" w:color="auto"/>
        <w:bottom w:val="none" w:sz="0" w:space="0" w:color="auto"/>
        <w:right w:val="none" w:sz="0" w:space="0" w:color="auto"/>
      </w:divBdr>
    </w:div>
    <w:div w:id="791678101">
      <w:bodyDiv w:val="1"/>
      <w:marLeft w:val="0"/>
      <w:marRight w:val="0"/>
      <w:marTop w:val="0"/>
      <w:marBottom w:val="0"/>
      <w:divBdr>
        <w:top w:val="none" w:sz="0" w:space="0" w:color="auto"/>
        <w:left w:val="none" w:sz="0" w:space="0" w:color="auto"/>
        <w:bottom w:val="none" w:sz="0" w:space="0" w:color="auto"/>
        <w:right w:val="none" w:sz="0" w:space="0" w:color="auto"/>
      </w:divBdr>
    </w:div>
    <w:div w:id="877208442">
      <w:bodyDiv w:val="1"/>
      <w:marLeft w:val="0"/>
      <w:marRight w:val="0"/>
      <w:marTop w:val="0"/>
      <w:marBottom w:val="0"/>
      <w:divBdr>
        <w:top w:val="none" w:sz="0" w:space="0" w:color="auto"/>
        <w:left w:val="none" w:sz="0" w:space="0" w:color="auto"/>
        <w:bottom w:val="none" w:sz="0" w:space="0" w:color="auto"/>
        <w:right w:val="none" w:sz="0" w:space="0" w:color="auto"/>
      </w:divBdr>
    </w:div>
    <w:div w:id="1062677333">
      <w:bodyDiv w:val="1"/>
      <w:marLeft w:val="0"/>
      <w:marRight w:val="0"/>
      <w:marTop w:val="0"/>
      <w:marBottom w:val="0"/>
      <w:divBdr>
        <w:top w:val="none" w:sz="0" w:space="0" w:color="auto"/>
        <w:left w:val="none" w:sz="0" w:space="0" w:color="auto"/>
        <w:bottom w:val="none" w:sz="0" w:space="0" w:color="auto"/>
        <w:right w:val="none" w:sz="0" w:space="0" w:color="auto"/>
      </w:divBdr>
    </w:div>
    <w:div w:id="1074744395">
      <w:bodyDiv w:val="1"/>
      <w:marLeft w:val="0"/>
      <w:marRight w:val="0"/>
      <w:marTop w:val="0"/>
      <w:marBottom w:val="0"/>
      <w:divBdr>
        <w:top w:val="none" w:sz="0" w:space="0" w:color="auto"/>
        <w:left w:val="none" w:sz="0" w:space="0" w:color="auto"/>
        <w:bottom w:val="none" w:sz="0" w:space="0" w:color="auto"/>
        <w:right w:val="none" w:sz="0" w:space="0" w:color="auto"/>
      </w:divBdr>
    </w:div>
    <w:div w:id="1094352739">
      <w:bodyDiv w:val="1"/>
      <w:marLeft w:val="0"/>
      <w:marRight w:val="0"/>
      <w:marTop w:val="0"/>
      <w:marBottom w:val="0"/>
      <w:divBdr>
        <w:top w:val="none" w:sz="0" w:space="0" w:color="auto"/>
        <w:left w:val="none" w:sz="0" w:space="0" w:color="auto"/>
        <w:bottom w:val="none" w:sz="0" w:space="0" w:color="auto"/>
        <w:right w:val="none" w:sz="0" w:space="0" w:color="auto"/>
      </w:divBdr>
    </w:div>
    <w:div w:id="1139760032">
      <w:bodyDiv w:val="1"/>
      <w:marLeft w:val="0"/>
      <w:marRight w:val="0"/>
      <w:marTop w:val="0"/>
      <w:marBottom w:val="0"/>
      <w:divBdr>
        <w:top w:val="none" w:sz="0" w:space="0" w:color="auto"/>
        <w:left w:val="none" w:sz="0" w:space="0" w:color="auto"/>
        <w:bottom w:val="none" w:sz="0" w:space="0" w:color="auto"/>
        <w:right w:val="none" w:sz="0" w:space="0" w:color="auto"/>
      </w:divBdr>
    </w:div>
    <w:div w:id="1277759007">
      <w:bodyDiv w:val="1"/>
      <w:marLeft w:val="0"/>
      <w:marRight w:val="0"/>
      <w:marTop w:val="0"/>
      <w:marBottom w:val="0"/>
      <w:divBdr>
        <w:top w:val="none" w:sz="0" w:space="0" w:color="auto"/>
        <w:left w:val="none" w:sz="0" w:space="0" w:color="auto"/>
        <w:bottom w:val="none" w:sz="0" w:space="0" w:color="auto"/>
        <w:right w:val="none" w:sz="0" w:space="0" w:color="auto"/>
      </w:divBdr>
      <w:divsChild>
        <w:div w:id="1269585714">
          <w:marLeft w:val="0"/>
          <w:marRight w:val="0"/>
          <w:marTop w:val="0"/>
          <w:marBottom w:val="0"/>
          <w:divBdr>
            <w:top w:val="none" w:sz="0" w:space="0" w:color="auto"/>
            <w:left w:val="none" w:sz="0" w:space="0" w:color="auto"/>
            <w:bottom w:val="none" w:sz="0" w:space="0" w:color="auto"/>
            <w:right w:val="none" w:sz="0" w:space="0" w:color="auto"/>
          </w:divBdr>
        </w:div>
      </w:divsChild>
    </w:div>
    <w:div w:id="1286735829">
      <w:bodyDiv w:val="1"/>
      <w:marLeft w:val="0"/>
      <w:marRight w:val="0"/>
      <w:marTop w:val="0"/>
      <w:marBottom w:val="0"/>
      <w:divBdr>
        <w:top w:val="none" w:sz="0" w:space="0" w:color="auto"/>
        <w:left w:val="none" w:sz="0" w:space="0" w:color="auto"/>
        <w:bottom w:val="none" w:sz="0" w:space="0" w:color="auto"/>
        <w:right w:val="none" w:sz="0" w:space="0" w:color="auto"/>
      </w:divBdr>
    </w:div>
    <w:div w:id="1343161363">
      <w:bodyDiv w:val="1"/>
      <w:marLeft w:val="0"/>
      <w:marRight w:val="0"/>
      <w:marTop w:val="0"/>
      <w:marBottom w:val="0"/>
      <w:divBdr>
        <w:top w:val="none" w:sz="0" w:space="0" w:color="auto"/>
        <w:left w:val="none" w:sz="0" w:space="0" w:color="auto"/>
        <w:bottom w:val="none" w:sz="0" w:space="0" w:color="auto"/>
        <w:right w:val="none" w:sz="0" w:space="0" w:color="auto"/>
      </w:divBdr>
    </w:div>
    <w:div w:id="1404332365">
      <w:bodyDiv w:val="1"/>
      <w:marLeft w:val="0"/>
      <w:marRight w:val="0"/>
      <w:marTop w:val="0"/>
      <w:marBottom w:val="0"/>
      <w:divBdr>
        <w:top w:val="none" w:sz="0" w:space="0" w:color="auto"/>
        <w:left w:val="none" w:sz="0" w:space="0" w:color="auto"/>
        <w:bottom w:val="none" w:sz="0" w:space="0" w:color="auto"/>
        <w:right w:val="none" w:sz="0" w:space="0" w:color="auto"/>
      </w:divBdr>
    </w:div>
    <w:div w:id="1457407442">
      <w:bodyDiv w:val="1"/>
      <w:marLeft w:val="0"/>
      <w:marRight w:val="0"/>
      <w:marTop w:val="0"/>
      <w:marBottom w:val="0"/>
      <w:divBdr>
        <w:top w:val="none" w:sz="0" w:space="0" w:color="auto"/>
        <w:left w:val="none" w:sz="0" w:space="0" w:color="auto"/>
        <w:bottom w:val="none" w:sz="0" w:space="0" w:color="auto"/>
        <w:right w:val="none" w:sz="0" w:space="0" w:color="auto"/>
      </w:divBdr>
    </w:div>
    <w:div w:id="1588996302">
      <w:bodyDiv w:val="1"/>
      <w:marLeft w:val="0"/>
      <w:marRight w:val="0"/>
      <w:marTop w:val="0"/>
      <w:marBottom w:val="0"/>
      <w:divBdr>
        <w:top w:val="none" w:sz="0" w:space="0" w:color="auto"/>
        <w:left w:val="none" w:sz="0" w:space="0" w:color="auto"/>
        <w:bottom w:val="none" w:sz="0" w:space="0" w:color="auto"/>
        <w:right w:val="none" w:sz="0" w:space="0" w:color="auto"/>
      </w:divBdr>
    </w:div>
    <w:div w:id="1729497089">
      <w:bodyDiv w:val="1"/>
      <w:marLeft w:val="0"/>
      <w:marRight w:val="0"/>
      <w:marTop w:val="0"/>
      <w:marBottom w:val="0"/>
      <w:divBdr>
        <w:top w:val="none" w:sz="0" w:space="0" w:color="auto"/>
        <w:left w:val="none" w:sz="0" w:space="0" w:color="auto"/>
        <w:bottom w:val="none" w:sz="0" w:space="0" w:color="auto"/>
        <w:right w:val="none" w:sz="0" w:space="0" w:color="auto"/>
      </w:divBdr>
    </w:div>
    <w:div w:id="1795100224">
      <w:bodyDiv w:val="1"/>
      <w:marLeft w:val="0"/>
      <w:marRight w:val="0"/>
      <w:marTop w:val="0"/>
      <w:marBottom w:val="0"/>
      <w:divBdr>
        <w:top w:val="none" w:sz="0" w:space="0" w:color="auto"/>
        <w:left w:val="none" w:sz="0" w:space="0" w:color="auto"/>
        <w:bottom w:val="none" w:sz="0" w:space="0" w:color="auto"/>
        <w:right w:val="none" w:sz="0" w:space="0" w:color="auto"/>
      </w:divBdr>
    </w:div>
    <w:div w:id="1900819061">
      <w:bodyDiv w:val="1"/>
      <w:marLeft w:val="0"/>
      <w:marRight w:val="0"/>
      <w:marTop w:val="0"/>
      <w:marBottom w:val="0"/>
      <w:divBdr>
        <w:top w:val="none" w:sz="0" w:space="0" w:color="auto"/>
        <w:left w:val="none" w:sz="0" w:space="0" w:color="auto"/>
        <w:bottom w:val="none" w:sz="0" w:space="0" w:color="auto"/>
        <w:right w:val="none" w:sz="0" w:space="0" w:color="auto"/>
      </w:divBdr>
    </w:div>
    <w:div w:id="197829115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3149734-7A3A-489B-8AA1-0E4BBC0F8AA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9</Pages>
  <Words>2407</Words>
  <Characters>13241</Characters>
  <Application>Microsoft Office Word</Application>
  <DocSecurity>0</DocSecurity>
  <Lines>110</Lines>
  <Paragraphs>31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15617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PABLO BLAZQUEZ BONILLA</dc:creator>
  <dc:description/>
  <cp:lastModifiedBy>Portilla Gutiérrez Guillermo</cp:lastModifiedBy>
  <cp:revision>4</cp:revision>
  <cp:lastPrinted>2025-01-27T10:15:00Z</cp:lastPrinted>
  <dcterms:created xsi:type="dcterms:W3CDTF">2025-03-25T16:53:00Z</dcterms:created>
  <dcterms:modified xsi:type="dcterms:W3CDTF">2025-03-25T17:31:00Z</dcterms:modified>
  <dc:language>es-ES</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